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4C" w:rsidRDefault="006F7F4C" w:rsidP="00AE7CAD">
      <w:pPr>
        <w:pStyle w:val="20"/>
        <w:shd w:val="clear" w:color="auto" w:fill="auto"/>
        <w:spacing w:after="124" w:line="240" w:lineRule="exact"/>
        <w:ind w:left="3460"/>
        <w:rPr>
          <w:sz w:val="18"/>
          <w:szCs w:val="18"/>
        </w:rPr>
      </w:pPr>
    </w:p>
    <w:p w:rsidR="00E549AC" w:rsidRPr="00F56778" w:rsidRDefault="00E549AC" w:rsidP="00AE7CAD">
      <w:pPr>
        <w:pStyle w:val="20"/>
        <w:shd w:val="clear" w:color="auto" w:fill="auto"/>
        <w:spacing w:after="124" w:line="240" w:lineRule="exact"/>
        <w:ind w:left="3460"/>
        <w:rPr>
          <w:sz w:val="40"/>
          <w:szCs w:val="40"/>
        </w:rPr>
      </w:pPr>
      <w:r>
        <w:rPr>
          <w:sz w:val="18"/>
          <w:szCs w:val="18"/>
        </w:rPr>
        <w:t xml:space="preserve">                                    </w:t>
      </w:r>
    </w:p>
    <w:p w:rsidR="00E549AC" w:rsidRPr="00F56778" w:rsidRDefault="00E549AC" w:rsidP="00AE7CAD">
      <w:pPr>
        <w:pStyle w:val="20"/>
        <w:shd w:val="clear" w:color="auto" w:fill="auto"/>
        <w:spacing w:after="124" w:line="240" w:lineRule="exact"/>
        <w:ind w:left="3460"/>
        <w:rPr>
          <w:rFonts w:ascii="Bell MT" w:hAnsi="Bell MT"/>
          <w:i w:val="0"/>
          <w:sz w:val="40"/>
          <w:szCs w:val="40"/>
        </w:rPr>
      </w:pPr>
      <w:r w:rsidRPr="00F56778">
        <w:rPr>
          <w:rFonts w:ascii="Bell MT" w:hAnsi="Bell MT"/>
          <w:i w:val="0"/>
          <w:sz w:val="40"/>
          <w:szCs w:val="40"/>
        </w:rPr>
        <w:t xml:space="preserve">                              </w:t>
      </w:r>
      <w:r w:rsidR="00F56778" w:rsidRPr="00F56778">
        <w:rPr>
          <w:rFonts w:ascii="Bell MT" w:hAnsi="Bell MT"/>
          <w:i w:val="0"/>
          <w:sz w:val="40"/>
          <w:szCs w:val="40"/>
        </w:rPr>
        <w:t>«</w:t>
      </w:r>
      <w:r w:rsidR="00F56778" w:rsidRPr="00F56778">
        <w:rPr>
          <w:i w:val="0"/>
          <w:sz w:val="40"/>
          <w:szCs w:val="40"/>
        </w:rPr>
        <w:t>У</w:t>
      </w:r>
      <w:bookmarkStart w:id="0" w:name="_GoBack"/>
      <w:bookmarkEnd w:id="0"/>
      <w:r w:rsidR="00F56778" w:rsidRPr="00F56778">
        <w:rPr>
          <w:i w:val="0"/>
          <w:sz w:val="40"/>
          <w:szCs w:val="40"/>
        </w:rPr>
        <w:t>твержден</w:t>
      </w:r>
      <w:r w:rsidR="00F56778" w:rsidRPr="00F56778">
        <w:rPr>
          <w:rFonts w:ascii="Bell MT" w:hAnsi="Bell MT"/>
          <w:i w:val="0"/>
          <w:sz w:val="40"/>
          <w:szCs w:val="40"/>
        </w:rPr>
        <w:t>»</w:t>
      </w:r>
      <w:r w:rsidRPr="00F56778">
        <w:rPr>
          <w:rFonts w:ascii="Bell MT" w:hAnsi="Bell MT"/>
          <w:i w:val="0"/>
          <w:sz w:val="40"/>
          <w:szCs w:val="40"/>
        </w:rPr>
        <w:t xml:space="preserve">                   </w:t>
      </w:r>
      <w:r w:rsidR="00F56778" w:rsidRPr="00F56778">
        <w:rPr>
          <w:rFonts w:ascii="Bell MT" w:hAnsi="Bell MT"/>
          <w:i w:val="0"/>
          <w:sz w:val="40"/>
          <w:szCs w:val="40"/>
        </w:rPr>
        <w:t xml:space="preserve">                                    </w:t>
      </w:r>
    </w:p>
    <w:p w:rsidR="00E549AC" w:rsidRPr="00F56778" w:rsidRDefault="00E549AC" w:rsidP="00AE7CAD">
      <w:pPr>
        <w:pStyle w:val="20"/>
        <w:shd w:val="clear" w:color="auto" w:fill="auto"/>
        <w:spacing w:after="124" w:line="240" w:lineRule="exact"/>
        <w:ind w:left="3460"/>
        <w:rPr>
          <w:rFonts w:ascii="Centaur" w:hAnsi="Centaur"/>
          <w:i w:val="0"/>
          <w:sz w:val="24"/>
          <w:szCs w:val="24"/>
        </w:rPr>
      </w:pPr>
      <w:r w:rsidRPr="00F56778">
        <w:rPr>
          <w:rFonts w:ascii="Centaur" w:hAnsi="Centaur"/>
          <w:i w:val="0"/>
          <w:sz w:val="24"/>
          <w:szCs w:val="24"/>
        </w:rPr>
        <w:t xml:space="preserve">                                   </w:t>
      </w:r>
      <w:r w:rsidRPr="00F56778">
        <w:rPr>
          <w:i w:val="0"/>
          <w:sz w:val="24"/>
          <w:szCs w:val="24"/>
        </w:rPr>
        <w:t>Решением</w:t>
      </w:r>
      <w:r w:rsidRPr="00F56778">
        <w:rPr>
          <w:rFonts w:ascii="Centaur" w:hAnsi="Centaur"/>
          <w:i w:val="0"/>
          <w:sz w:val="24"/>
          <w:szCs w:val="24"/>
        </w:rPr>
        <w:t xml:space="preserve"> </w:t>
      </w:r>
      <w:r w:rsidRPr="00F56778">
        <w:rPr>
          <w:i w:val="0"/>
          <w:sz w:val="24"/>
          <w:szCs w:val="24"/>
        </w:rPr>
        <w:t>общего</w:t>
      </w:r>
      <w:r w:rsidRPr="00F56778">
        <w:rPr>
          <w:rFonts w:ascii="Centaur" w:hAnsi="Centaur"/>
          <w:i w:val="0"/>
          <w:sz w:val="24"/>
          <w:szCs w:val="24"/>
        </w:rPr>
        <w:t xml:space="preserve"> </w:t>
      </w:r>
      <w:r w:rsidRPr="00F56778">
        <w:rPr>
          <w:i w:val="0"/>
          <w:sz w:val="24"/>
          <w:szCs w:val="24"/>
        </w:rPr>
        <w:t>собрания</w:t>
      </w:r>
      <w:r w:rsidRPr="00F56778">
        <w:rPr>
          <w:rFonts w:ascii="Centaur" w:hAnsi="Centaur"/>
          <w:i w:val="0"/>
          <w:sz w:val="24"/>
          <w:szCs w:val="24"/>
        </w:rPr>
        <w:t xml:space="preserve"> </w:t>
      </w:r>
      <w:r w:rsidRPr="00F56778">
        <w:rPr>
          <w:i w:val="0"/>
          <w:sz w:val="24"/>
          <w:szCs w:val="24"/>
        </w:rPr>
        <w:t>членов</w:t>
      </w:r>
      <w:r w:rsidRPr="00F56778">
        <w:rPr>
          <w:rFonts w:ascii="Centaur" w:hAnsi="Centaur"/>
          <w:i w:val="0"/>
          <w:sz w:val="24"/>
          <w:szCs w:val="24"/>
        </w:rPr>
        <w:t xml:space="preserve"> </w:t>
      </w:r>
      <w:r w:rsidRPr="00F56778">
        <w:rPr>
          <w:i w:val="0"/>
          <w:sz w:val="24"/>
          <w:szCs w:val="24"/>
        </w:rPr>
        <w:t>ТСЖ</w:t>
      </w:r>
    </w:p>
    <w:p w:rsidR="00E549AC" w:rsidRPr="00F56778" w:rsidRDefault="00E549AC" w:rsidP="00AE7CAD">
      <w:pPr>
        <w:pStyle w:val="20"/>
        <w:shd w:val="clear" w:color="auto" w:fill="auto"/>
        <w:spacing w:after="124" w:line="240" w:lineRule="exact"/>
        <w:ind w:left="3460"/>
        <w:rPr>
          <w:rFonts w:ascii="Centaur" w:hAnsi="Centaur"/>
          <w:i w:val="0"/>
          <w:sz w:val="24"/>
          <w:szCs w:val="24"/>
        </w:rPr>
      </w:pPr>
      <w:r w:rsidRPr="00F56778">
        <w:rPr>
          <w:rFonts w:ascii="Centaur" w:hAnsi="Centaur"/>
          <w:i w:val="0"/>
          <w:sz w:val="24"/>
          <w:szCs w:val="24"/>
        </w:rPr>
        <w:t xml:space="preserve">                                          </w:t>
      </w:r>
      <w:r w:rsidRPr="00F56778">
        <w:rPr>
          <w:i w:val="0"/>
          <w:sz w:val="24"/>
          <w:szCs w:val="24"/>
        </w:rPr>
        <w:t>Протокол</w:t>
      </w:r>
      <w:r w:rsidRPr="00F56778">
        <w:rPr>
          <w:rFonts w:ascii="Centaur" w:hAnsi="Centaur"/>
          <w:i w:val="0"/>
          <w:sz w:val="24"/>
          <w:szCs w:val="24"/>
        </w:rPr>
        <w:t xml:space="preserve"> </w:t>
      </w:r>
      <w:r w:rsidRPr="00F56778">
        <w:rPr>
          <w:i w:val="0"/>
          <w:sz w:val="24"/>
          <w:szCs w:val="24"/>
        </w:rPr>
        <w:t>от</w:t>
      </w:r>
      <w:r w:rsidRPr="00F56778">
        <w:rPr>
          <w:rFonts w:ascii="Centaur" w:hAnsi="Centaur"/>
          <w:i w:val="0"/>
          <w:sz w:val="24"/>
          <w:szCs w:val="24"/>
        </w:rPr>
        <w:t xml:space="preserve"> 31 </w:t>
      </w:r>
      <w:r w:rsidRPr="00F56778">
        <w:rPr>
          <w:i w:val="0"/>
          <w:sz w:val="24"/>
          <w:szCs w:val="24"/>
        </w:rPr>
        <w:t>марта</w:t>
      </w:r>
      <w:r w:rsidRPr="00F56778">
        <w:rPr>
          <w:rFonts w:ascii="Centaur" w:hAnsi="Centaur"/>
          <w:i w:val="0"/>
          <w:sz w:val="24"/>
          <w:szCs w:val="24"/>
        </w:rPr>
        <w:t xml:space="preserve"> 2013 </w:t>
      </w:r>
      <w:r w:rsidRPr="00F56778">
        <w:rPr>
          <w:i w:val="0"/>
          <w:sz w:val="24"/>
          <w:szCs w:val="24"/>
        </w:rPr>
        <w:t>года</w:t>
      </w:r>
    </w:p>
    <w:p w:rsidR="00E549AC" w:rsidRPr="00E549AC" w:rsidRDefault="00E549AC" w:rsidP="00AE7CAD">
      <w:pPr>
        <w:pStyle w:val="20"/>
        <w:shd w:val="clear" w:color="auto" w:fill="auto"/>
        <w:spacing w:after="124" w:line="240" w:lineRule="exact"/>
        <w:ind w:left="3460"/>
        <w:rPr>
          <w:sz w:val="24"/>
          <w:szCs w:val="24"/>
        </w:rPr>
      </w:pPr>
    </w:p>
    <w:p w:rsidR="00E549AC" w:rsidRPr="00E549AC" w:rsidRDefault="00E549AC" w:rsidP="00AE7CAD">
      <w:pPr>
        <w:pStyle w:val="20"/>
        <w:shd w:val="clear" w:color="auto" w:fill="auto"/>
        <w:spacing w:after="124" w:line="240" w:lineRule="exact"/>
        <w:ind w:left="3460"/>
        <w:rPr>
          <w:sz w:val="24"/>
          <w:szCs w:val="24"/>
        </w:rPr>
      </w:pPr>
    </w:p>
    <w:p w:rsidR="00E549AC" w:rsidRDefault="00E549AC" w:rsidP="00AE7CAD">
      <w:pPr>
        <w:pStyle w:val="20"/>
        <w:shd w:val="clear" w:color="auto" w:fill="auto"/>
        <w:spacing w:after="124" w:line="240" w:lineRule="exact"/>
        <w:ind w:left="3460"/>
        <w:rPr>
          <w:sz w:val="24"/>
          <w:szCs w:val="24"/>
        </w:rPr>
      </w:pPr>
    </w:p>
    <w:p w:rsidR="00E549AC" w:rsidRPr="00E549AC" w:rsidRDefault="00E549AC" w:rsidP="00AE7CAD">
      <w:pPr>
        <w:pStyle w:val="20"/>
        <w:shd w:val="clear" w:color="auto" w:fill="auto"/>
        <w:spacing w:after="124" w:line="240" w:lineRule="exact"/>
        <w:ind w:left="3460"/>
        <w:rPr>
          <w:sz w:val="24"/>
          <w:szCs w:val="24"/>
        </w:rPr>
      </w:pPr>
    </w:p>
    <w:p w:rsidR="00E549AC" w:rsidRPr="00E549AC" w:rsidRDefault="00E549AC" w:rsidP="00AE7CAD">
      <w:pPr>
        <w:pStyle w:val="20"/>
        <w:shd w:val="clear" w:color="auto" w:fill="auto"/>
        <w:spacing w:after="124" w:line="240" w:lineRule="exact"/>
        <w:ind w:left="3460"/>
        <w:rPr>
          <w:sz w:val="28"/>
          <w:szCs w:val="28"/>
        </w:rPr>
      </w:pPr>
    </w:p>
    <w:p w:rsidR="00E549AC" w:rsidRDefault="00E549AC" w:rsidP="00E549AC">
      <w:pPr>
        <w:widowControl/>
        <w:rPr>
          <w:rFonts w:ascii="Times New Roman" w:eastAsia="Times New Roman" w:hAnsi="Times New Roman" w:cs="Times New Roman"/>
          <w:color w:val="auto"/>
          <w:szCs w:val="22"/>
          <w:lang w:eastAsia="en-US"/>
        </w:rPr>
      </w:pPr>
    </w:p>
    <w:p w:rsidR="00E549AC" w:rsidRPr="00E549AC" w:rsidRDefault="00E549AC" w:rsidP="00E549AC">
      <w:pPr>
        <w:widowControl/>
        <w:rPr>
          <w:rFonts w:ascii="Times New Roman" w:eastAsia="Times New Roman" w:hAnsi="Times New Roman" w:cs="Times New Roman"/>
          <w:color w:val="auto"/>
          <w:szCs w:val="22"/>
          <w:lang w:eastAsia="en-US"/>
        </w:rPr>
      </w:pPr>
    </w:p>
    <w:p w:rsidR="00E549AC" w:rsidRPr="00E549AC" w:rsidRDefault="00E549AC" w:rsidP="00E549AC">
      <w:pPr>
        <w:widowControl/>
        <w:rPr>
          <w:rFonts w:ascii="Times New Roman" w:eastAsia="Times New Roman" w:hAnsi="Times New Roman" w:cs="Times New Roman"/>
          <w:color w:val="auto"/>
          <w:szCs w:val="22"/>
          <w:lang w:eastAsia="en-US"/>
        </w:rPr>
      </w:pPr>
    </w:p>
    <w:p w:rsidR="00E549AC" w:rsidRPr="00E549AC" w:rsidRDefault="00E549AC" w:rsidP="00E549AC">
      <w:pPr>
        <w:widowControl/>
        <w:rPr>
          <w:rFonts w:ascii="Times New Roman" w:eastAsia="Times New Roman" w:hAnsi="Times New Roman" w:cs="Times New Roman"/>
          <w:b/>
          <w:color w:val="auto"/>
          <w:szCs w:val="22"/>
          <w:lang w:eastAsia="en-US"/>
        </w:rPr>
      </w:pPr>
    </w:p>
    <w:p w:rsidR="00E549AC" w:rsidRPr="00E549AC" w:rsidRDefault="00E549AC" w:rsidP="00E549AC">
      <w:pPr>
        <w:widowControl/>
        <w:rPr>
          <w:rFonts w:ascii="Times New Roman" w:eastAsia="Times New Roman" w:hAnsi="Times New Roman" w:cs="Narkisim"/>
          <w:b/>
          <w:color w:val="auto"/>
          <w:sz w:val="72"/>
          <w:szCs w:val="72"/>
          <w:lang w:eastAsia="en-US"/>
        </w:rPr>
      </w:pPr>
      <w:r w:rsidRPr="00E549AC">
        <w:rPr>
          <w:rFonts w:ascii="Times New Roman" w:eastAsia="Times New Roman" w:hAnsi="Times New Roman" w:cs="Narkisim"/>
          <w:b/>
          <w:color w:val="auto"/>
          <w:sz w:val="72"/>
          <w:szCs w:val="72"/>
          <w:lang w:eastAsia="en-US"/>
        </w:rPr>
        <w:t xml:space="preserve">                 УСТАВ</w:t>
      </w:r>
    </w:p>
    <w:p w:rsidR="00E549AC" w:rsidRPr="00E549AC" w:rsidRDefault="00E549AC" w:rsidP="00E549AC">
      <w:pPr>
        <w:widowControl/>
        <w:rPr>
          <w:rFonts w:ascii="Bell MT" w:eastAsia="Times New Roman" w:hAnsi="Bell MT" w:cs="Times New Roman"/>
          <w:b/>
          <w:color w:val="auto"/>
          <w:sz w:val="52"/>
          <w:szCs w:val="52"/>
          <w:lang w:eastAsia="en-US"/>
        </w:rPr>
      </w:pPr>
      <w:r w:rsidRPr="00E549AC">
        <w:rPr>
          <w:rFonts w:ascii="Times New Roman" w:eastAsia="Times New Roman" w:hAnsi="Times New Roman" w:cs="Times New Roman"/>
          <w:color w:val="auto"/>
          <w:sz w:val="52"/>
          <w:szCs w:val="52"/>
          <w:lang w:eastAsia="en-US"/>
        </w:rPr>
        <w:t xml:space="preserve">     </w:t>
      </w:r>
      <w:r w:rsidRPr="00E549AC">
        <w:rPr>
          <w:rFonts w:ascii="Times New Roman" w:eastAsia="Times New Roman" w:hAnsi="Times New Roman" w:cs="Times New Roman"/>
          <w:b/>
          <w:color w:val="auto"/>
          <w:sz w:val="52"/>
          <w:szCs w:val="52"/>
          <w:lang w:eastAsia="en-US"/>
        </w:rPr>
        <w:t>товарищества</w:t>
      </w:r>
      <w:r w:rsidRPr="00E549AC">
        <w:rPr>
          <w:rFonts w:ascii="Bell MT" w:eastAsia="Times New Roman" w:hAnsi="Bell MT" w:cs="Times New Roman"/>
          <w:b/>
          <w:color w:val="auto"/>
          <w:sz w:val="52"/>
          <w:szCs w:val="52"/>
          <w:lang w:eastAsia="en-US"/>
        </w:rPr>
        <w:t xml:space="preserve"> </w:t>
      </w:r>
      <w:r w:rsidRPr="00E549AC">
        <w:rPr>
          <w:rFonts w:ascii="Times New Roman" w:eastAsia="Times New Roman" w:hAnsi="Times New Roman" w:cs="Times New Roman"/>
          <w:b/>
          <w:color w:val="auto"/>
          <w:sz w:val="52"/>
          <w:szCs w:val="52"/>
          <w:lang w:eastAsia="en-US"/>
        </w:rPr>
        <w:t>собственников</w:t>
      </w:r>
      <w:r w:rsidRPr="00E549AC">
        <w:rPr>
          <w:rFonts w:ascii="Bell MT" w:eastAsia="Times New Roman" w:hAnsi="Bell MT" w:cs="Times New Roman"/>
          <w:b/>
          <w:color w:val="auto"/>
          <w:sz w:val="52"/>
          <w:szCs w:val="52"/>
          <w:lang w:eastAsia="en-US"/>
        </w:rPr>
        <w:t xml:space="preserve"> </w:t>
      </w:r>
      <w:r w:rsidRPr="00E549AC">
        <w:rPr>
          <w:rFonts w:ascii="Times New Roman" w:eastAsia="Times New Roman" w:hAnsi="Times New Roman" w:cs="Times New Roman"/>
          <w:b/>
          <w:color w:val="auto"/>
          <w:sz w:val="52"/>
          <w:szCs w:val="52"/>
          <w:lang w:eastAsia="en-US"/>
        </w:rPr>
        <w:t>жилья</w:t>
      </w:r>
    </w:p>
    <w:p w:rsidR="00E549AC" w:rsidRPr="00E549AC" w:rsidRDefault="00E549AC" w:rsidP="00E549AC">
      <w:pPr>
        <w:widowControl/>
        <w:rPr>
          <w:rFonts w:ascii="Arabic Typesetting" w:eastAsia="Times New Roman" w:hAnsi="Arabic Typesetting" w:cs="Aharoni"/>
          <w:b/>
          <w:color w:val="auto"/>
          <w:sz w:val="56"/>
          <w:szCs w:val="56"/>
          <w:lang w:eastAsia="en-US"/>
        </w:rPr>
      </w:pPr>
      <w:r w:rsidRPr="00E549AC">
        <w:rPr>
          <w:rFonts w:ascii="Bell MT" w:eastAsia="Times New Roman" w:hAnsi="Bell MT" w:cs="Aharoni"/>
          <w:b/>
          <w:color w:val="auto"/>
          <w:sz w:val="56"/>
          <w:szCs w:val="56"/>
          <w:lang w:eastAsia="en-US"/>
        </w:rPr>
        <w:t xml:space="preserve">              </w:t>
      </w:r>
      <w:r w:rsidRPr="00E549AC">
        <w:rPr>
          <w:rFonts w:ascii="Arabic Typesetting" w:eastAsia="Times New Roman" w:hAnsi="Arabic Typesetting" w:cs="Aharoni"/>
          <w:b/>
          <w:color w:val="auto"/>
          <w:sz w:val="56"/>
          <w:szCs w:val="56"/>
          <w:lang w:eastAsia="en-US"/>
        </w:rPr>
        <w:t>«</w:t>
      </w:r>
      <w:r w:rsidRPr="00E549AC">
        <w:rPr>
          <w:rFonts w:ascii="Times New Roman" w:eastAsia="Times New Roman" w:hAnsi="Times New Roman" w:cs="Aharoni"/>
          <w:b/>
          <w:color w:val="auto"/>
          <w:sz w:val="56"/>
          <w:szCs w:val="56"/>
          <w:lang w:eastAsia="en-US"/>
        </w:rPr>
        <w:t>ЦЕНТРАЛЬНОЕ</w:t>
      </w:r>
      <w:r w:rsidRPr="00E549AC">
        <w:rPr>
          <w:rFonts w:ascii="Arabic Typesetting" w:eastAsia="Times New Roman" w:hAnsi="Arabic Typesetting" w:cs="Aharoni"/>
          <w:b/>
          <w:color w:val="auto"/>
          <w:sz w:val="56"/>
          <w:szCs w:val="56"/>
          <w:lang w:eastAsia="en-US"/>
        </w:rPr>
        <w:t>»</w:t>
      </w:r>
    </w:p>
    <w:p w:rsidR="00E549AC" w:rsidRPr="00E549AC" w:rsidRDefault="00E549AC" w:rsidP="00E549AC">
      <w:pPr>
        <w:widowControl/>
        <w:rPr>
          <w:rFonts w:ascii="Bell MT" w:eastAsia="Times New Roman" w:hAnsi="Bell MT" w:cs="Times New Roman"/>
          <w:b/>
          <w:color w:val="auto"/>
          <w:sz w:val="32"/>
          <w:szCs w:val="32"/>
          <w:lang w:eastAsia="en-US"/>
        </w:rPr>
      </w:pPr>
    </w:p>
    <w:p w:rsidR="00E549AC" w:rsidRPr="00E549AC" w:rsidRDefault="00E549AC" w:rsidP="00E549AC">
      <w:pPr>
        <w:widowControl/>
        <w:rPr>
          <w:rFonts w:ascii="Times New Roman" w:eastAsia="Times New Roman" w:hAnsi="Times New Roman" w:cs="Times New Roman"/>
          <w:color w:val="auto"/>
          <w:sz w:val="32"/>
          <w:szCs w:val="32"/>
          <w:lang w:eastAsia="en-US"/>
        </w:rPr>
      </w:pPr>
      <w:r w:rsidRPr="00E549AC">
        <w:rPr>
          <w:rFonts w:ascii="Times New Roman" w:eastAsia="Times New Roman" w:hAnsi="Times New Roman" w:cs="Times New Roman"/>
          <w:color w:val="auto"/>
          <w:sz w:val="32"/>
          <w:szCs w:val="32"/>
          <w:lang w:eastAsia="en-US"/>
        </w:rPr>
        <w:t xml:space="preserve">                                     НОВАЯ РЕДАКЦИЯ</w:t>
      </w:r>
    </w:p>
    <w:p w:rsidR="00E549AC" w:rsidRPr="00E549AC" w:rsidRDefault="00E549AC" w:rsidP="00E549AC">
      <w:pPr>
        <w:widowControl/>
        <w:rPr>
          <w:rFonts w:ascii="Times New Roman" w:eastAsia="Times New Roman" w:hAnsi="Times New Roman" w:cs="Times New Roman"/>
          <w:color w:val="auto"/>
          <w:sz w:val="40"/>
          <w:szCs w:val="40"/>
          <w:lang w:eastAsia="en-US"/>
        </w:rPr>
      </w:pPr>
    </w:p>
    <w:p w:rsidR="00E549AC" w:rsidRPr="00E549AC" w:rsidRDefault="00E549AC" w:rsidP="00AE7CAD">
      <w:pPr>
        <w:pStyle w:val="20"/>
        <w:shd w:val="clear" w:color="auto" w:fill="auto"/>
        <w:spacing w:after="124" w:line="240" w:lineRule="exact"/>
        <w:ind w:left="3460"/>
        <w:rPr>
          <w:sz w:val="28"/>
          <w:szCs w:val="28"/>
        </w:rPr>
      </w:pPr>
    </w:p>
    <w:p w:rsidR="00E549AC" w:rsidRPr="00E549AC" w:rsidRDefault="00E549AC" w:rsidP="00E549AC">
      <w:pPr>
        <w:pStyle w:val="20"/>
        <w:shd w:val="clear" w:color="auto" w:fill="auto"/>
        <w:spacing w:after="124" w:line="240" w:lineRule="exact"/>
        <w:rPr>
          <w:sz w:val="72"/>
          <w:szCs w:val="72"/>
        </w:rPr>
      </w:pPr>
    </w:p>
    <w:p w:rsidR="00E549AC" w:rsidRPr="00E549AC" w:rsidRDefault="00E549AC" w:rsidP="00AE7CAD">
      <w:pPr>
        <w:pStyle w:val="20"/>
        <w:shd w:val="clear" w:color="auto" w:fill="auto"/>
        <w:spacing w:after="124" w:line="240" w:lineRule="exact"/>
        <w:ind w:left="3460"/>
        <w:rPr>
          <w:sz w:val="24"/>
          <w:szCs w:val="24"/>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E549AC" w:rsidRPr="00E549AC" w:rsidRDefault="00E549AC" w:rsidP="00E549AC">
      <w:pPr>
        <w:widowControl/>
        <w:rPr>
          <w:rFonts w:ascii="Times New Roman" w:eastAsia="Times New Roman" w:hAnsi="Times New Roman" w:cs="Times New Roman"/>
          <w:b/>
          <w:color w:val="auto"/>
          <w:lang w:eastAsia="en-US"/>
        </w:rPr>
      </w:pPr>
      <w:r w:rsidRPr="00E549AC">
        <w:rPr>
          <w:rFonts w:ascii="Times New Roman" w:eastAsia="Times New Roman" w:hAnsi="Times New Roman" w:cs="Times New Roman"/>
          <w:b/>
          <w:color w:val="auto"/>
          <w:lang w:eastAsia="en-US"/>
        </w:rPr>
        <w:t xml:space="preserve"> с учетом изменений, внесенных Федеральным законом от 4 июня 2011 г. № 123-ФЗ </w:t>
      </w:r>
    </w:p>
    <w:p w:rsidR="00E549AC" w:rsidRPr="00E549AC" w:rsidRDefault="00E549AC" w:rsidP="00E549AC">
      <w:pPr>
        <w:widowControl/>
        <w:rPr>
          <w:rFonts w:ascii="Times New Roman" w:eastAsia="Times New Roman" w:hAnsi="Times New Roman" w:cs="Times New Roman"/>
          <w:b/>
          <w:color w:val="auto"/>
          <w:lang w:eastAsia="en-US"/>
        </w:rPr>
      </w:pPr>
    </w:p>
    <w:p w:rsidR="00E549AC" w:rsidRPr="00E549AC" w:rsidRDefault="00E549AC" w:rsidP="00E549AC">
      <w:pPr>
        <w:widowControl/>
        <w:rPr>
          <w:rFonts w:ascii="Times New Roman" w:eastAsia="Times New Roman" w:hAnsi="Times New Roman" w:cs="Times New Roman"/>
          <w:color w:val="auto"/>
          <w:lang w:eastAsia="en-US"/>
        </w:rPr>
      </w:pPr>
      <w:r w:rsidRPr="00E549AC">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 xml:space="preserve">    </w:t>
      </w:r>
      <w:r w:rsidRPr="00E549AC">
        <w:rPr>
          <w:rFonts w:ascii="Times New Roman" w:eastAsia="Times New Roman" w:hAnsi="Times New Roman" w:cs="Times New Roman"/>
          <w:color w:val="auto"/>
          <w:lang w:eastAsia="en-US"/>
        </w:rPr>
        <w:t xml:space="preserve">                    город Железнодорожный</w:t>
      </w:r>
    </w:p>
    <w:p w:rsidR="00E549AC" w:rsidRPr="00E549AC" w:rsidRDefault="00E549AC" w:rsidP="00E549AC">
      <w:pPr>
        <w:widowControl/>
        <w:rPr>
          <w:rFonts w:ascii="Times New Roman" w:eastAsia="Times New Roman" w:hAnsi="Times New Roman" w:cs="Times New Roman"/>
          <w:b/>
          <w:color w:val="auto"/>
          <w:szCs w:val="22"/>
          <w:lang w:eastAsia="en-US"/>
        </w:rPr>
      </w:pPr>
      <w:r w:rsidRPr="00E549AC">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 xml:space="preserve">   </w:t>
      </w:r>
      <w:r w:rsidRPr="00E549AC">
        <w:rPr>
          <w:rFonts w:ascii="Times New Roman" w:eastAsia="Times New Roman" w:hAnsi="Times New Roman" w:cs="Times New Roman"/>
          <w:color w:val="auto"/>
          <w:lang w:eastAsia="en-US"/>
        </w:rPr>
        <w:t xml:space="preserve">                          2013 год</w:t>
      </w:r>
    </w:p>
    <w:p w:rsidR="00E549AC" w:rsidRDefault="00E549AC" w:rsidP="00AE7CAD">
      <w:pPr>
        <w:pStyle w:val="20"/>
        <w:shd w:val="clear" w:color="auto" w:fill="auto"/>
        <w:spacing w:after="124" w:line="240" w:lineRule="exact"/>
        <w:ind w:left="3460"/>
        <w:rPr>
          <w:sz w:val="18"/>
          <w:szCs w:val="18"/>
        </w:rPr>
      </w:pPr>
    </w:p>
    <w:p w:rsidR="00E549AC" w:rsidRDefault="00E549AC" w:rsidP="00AE7CAD">
      <w:pPr>
        <w:pStyle w:val="20"/>
        <w:shd w:val="clear" w:color="auto" w:fill="auto"/>
        <w:spacing w:after="124" w:line="240" w:lineRule="exact"/>
        <w:ind w:left="3460"/>
        <w:rPr>
          <w:sz w:val="18"/>
          <w:szCs w:val="18"/>
        </w:rPr>
      </w:pPr>
    </w:p>
    <w:p w:rsidR="008259BF" w:rsidRDefault="00684D78" w:rsidP="00AE7CAD">
      <w:pPr>
        <w:pStyle w:val="20"/>
        <w:shd w:val="clear" w:color="auto" w:fill="auto"/>
        <w:spacing w:after="124" w:line="240" w:lineRule="exact"/>
        <w:ind w:left="3460"/>
        <w:rPr>
          <w:sz w:val="24"/>
          <w:szCs w:val="24"/>
        </w:rPr>
      </w:pPr>
      <w:r w:rsidRPr="007378F5">
        <w:rPr>
          <w:sz w:val="18"/>
          <w:szCs w:val="18"/>
        </w:rPr>
        <w:t>Устав ТСЖ «Центральное»</w:t>
      </w:r>
    </w:p>
    <w:p w:rsidR="008259BF" w:rsidRPr="008259BF" w:rsidRDefault="008259BF" w:rsidP="00AE7CAD">
      <w:pPr>
        <w:pStyle w:val="20"/>
        <w:shd w:val="clear" w:color="auto" w:fill="auto"/>
        <w:spacing w:after="124" w:line="240" w:lineRule="exact"/>
        <w:ind w:left="3460"/>
        <w:rPr>
          <w:sz w:val="24"/>
          <w:szCs w:val="24"/>
        </w:rPr>
      </w:pPr>
    </w:p>
    <w:p w:rsidR="004C5322" w:rsidRPr="008259BF" w:rsidRDefault="00684D78" w:rsidP="006E4A3F">
      <w:pPr>
        <w:pStyle w:val="30"/>
        <w:numPr>
          <w:ilvl w:val="0"/>
          <w:numId w:val="3"/>
        </w:numPr>
        <w:shd w:val="clear" w:color="auto" w:fill="auto"/>
        <w:spacing w:before="0" w:after="80" w:line="240" w:lineRule="exact"/>
        <w:jc w:val="both"/>
        <w:rPr>
          <w:sz w:val="24"/>
          <w:szCs w:val="24"/>
        </w:rPr>
      </w:pPr>
      <w:r w:rsidRPr="008259BF">
        <w:rPr>
          <w:sz w:val="24"/>
          <w:szCs w:val="24"/>
        </w:rPr>
        <w:t>Общие положения</w:t>
      </w:r>
    </w:p>
    <w:p w:rsidR="004C5322" w:rsidRPr="008259BF" w:rsidRDefault="00684D78" w:rsidP="00AE7CAD">
      <w:pPr>
        <w:pStyle w:val="1"/>
        <w:numPr>
          <w:ilvl w:val="0"/>
          <w:numId w:val="1"/>
        </w:numPr>
        <w:shd w:val="clear" w:color="auto" w:fill="auto"/>
        <w:tabs>
          <w:tab w:val="left" w:pos="826"/>
        </w:tabs>
        <w:spacing w:before="0" w:line="240" w:lineRule="exact"/>
        <w:ind w:left="20" w:right="20"/>
        <w:rPr>
          <w:sz w:val="24"/>
          <w:szCs w:val="24"/>
        </w:rPr>
      </w:pPr>
      <w:proofErr w:type="gramStart"/>
      <w:r w:rsidRPr="008259BF">
        <w:rPr>
          <w:sz w:val="24"/>
          <w:szCs w:val="24"/>
        </w:rPr>
        <w:t>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 136 ЖК РФ,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w:t>
      </w:r>
      <w:proofErr w:type="gramEnd"/>
      <w:r w:rsidRPr="008259BF">
        <w:rPr>
          <w:sz w:val="24"/>
          <w:szCs w:val="24"/>
        </w:rPr>
        <w:t xml:space="preserve"> использования имущества находящегося в собственности собственников помещений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ЖК РФ помещениями в многоквартирном доме, а также для осуществления иной деятельности, направленной на достижение целей управления многоквартирным домом либо на совместное использование имущества, принадлежащего собственника помещений в нескольких многоквартирных домах или жилых домов.</w:t>
      </w:r>
    </w:p>
    <w:p w:rsidR="004C5322" w:rsidRPr="008259BF" w:rsidRDefault="00684D78" w:rsidP="00AE7CAD">
      <w:pPr>
        <w:pStyle w:val="1"/>
        <w:shd w:val="clear" w:color="auto" w:fill="auto"/>
        <w:spacing w:before="0" w:line="240" w:lineRule="exact"/>
        <w:ind w:left="23" w:right="23" w:firstLine="459"/>
        <w:rPr>
          <w:sz w:val="24"/>
          <w:szCs w:val="24"/>
        </w:rPr>
      </w:pPr>
      <w:r w:rsidRPr="008259BF">
        <w:rPr>
          <w:sz w:val="24"/>
          <w:szCs w:val="24"/>
        </w:rPr>
        <w:t xml:space="preserve">Товарищество собственников жилья во вновь создаваемом кондоминиуме «Центральное», создано в соответствии с Федеральным законом № 72-ФЗ «О Товариществах собственников жилья». </w:t>
      </w:r>
      <w:proofErr w:type="gramStart"/>
      <w:r w:rsidRPr="008259BF">
        <w:rPr>
          <w:sz w:val="24"/>
          <w:szCs w:val="24"/>
        </w:rPr>
        <w:t>Решением общего собрания собственников помещений и их представителей (Протокол № 2 от «25» апреля 2004г переименовано в товарищество собственников жилья «Центральное», именуемое в дальнейшем - товарищество Полное официальное наименование товарищества:</w:t>
      </w:r>
      <w:proofErr w:type="gramEnd"/>
      <w:r w:rsidRPr="008259BF">
        <w:rPr>
          <w:sz w:val="24"/>
          <w:szCs w:val="24"/>
        </w:rPr>
        <w:t xml:space="preserve"> </w:t>
      </w:r>
      <w:r w:rsidRPr="008259BF">
        <w:rPr>
          <w:rStyle w:val="0pt0"/>
          <w:sz w:val="24"/>
          <w:szCs w:val="24"/>
        </w:rPr>
        <w:t>Товарищество собственников жилья «Центральное».</w:t>
      </w:r>
    </w:p>
    <w:p w:rsidR="004C5322" w:rsidRPr="008259BF" w:rsidRDefault="00684D78" w:rsidP="00AE7CAD">
      <w:pPr>
        <w:pStyle w:val="1"/>
        <w:numPr>
          <w:ilvl w:val="0"/>
          <w:numId w:val="1"/>
        </w:numPr>
        <w:shd w:val="clear" w:color="auto" w:fill="auto"/>
        <w:tabs>
          <w:tab w:val="left" w:pos="788"/>
        </w:tabs>
        <w:spacing w:before="0" w:line="240" w:lineRule="exact"/>
        <w:ind w:left="20"/>
        <w:rPr>
          <w:sz w:val="24"/>
          <w:szCs w:val="24"/>
        </w:rPr>
      </w:pPr>
      <w:r w:rsidRPr="008259BF">
        <w:rPr>
          <w:sz w:val="24"/>
          <w:szCs w:val="24"/>
        </w:rPr>
        <w:t xml:space="preserve">Сокращенное наименование: </w:t>
      </w:r>
      <w:r w:rsidRPr="008259BF">
        <w:rPr>
          <w:rStyle w:val="0pt0"/>
          <w:sz w:val="24"/>
          <w:szCs w:val="24"/>
        </w:rPr>
        <w:t>ТСЖ «Центральное»</w:t>
      </w:r>
    </w:p>
    <w:p w:rsidR="004C5322" w:rsidRPr="008259BF" w:rsidRDefault="00684D78" w:rsidP="00AE7CAD">
      <w:pPr>
        <w:pStyle w:val="1"/>
        <w:shd w:val="clear" w:color="auto" w:fill="auto"/>
        <w:spacing w:before="0" w:line="240" w:lineRule="exact"/>
        <w:ind w:left="20" w:right="20"/>
        <w:rPr>
          <w:sz w:val="24"/>
          <w:szCs w:val="24"/>
        </w:rPr>
      </w:pPr>
      <w:r w:rsidRPr="008259BF">
        <w:rPr>
          <w:sz w:val="24"/>
          <w:szCs w:val="24"/>
        </w:rPr>
        <w:t xml:space="preserve">Место нахождения товарищества: 143987, Московская область, г. </w:t>
      </w:r>
      <w:proofErr w:type="gramStart"/>
      <w:r w:rsidRPr="008259BF">
        <w:rPr>
          <w:sz w:val="24"/>
          <w:szCs w:val="24"/>
        </w:rPr>
        <w:t>Железнодорожный</w:t>
      </w:r>
      <w:proofErr w:type="gramEnd"/>
      <w:r w:rsidRPr="008259BF">
        <w:rPr>
          <w:sz w:val="24"/>
          <w:szCs w:val="24"/>
        </w:rPr>
        <w:t>, ул. Колхозная д. 4, 6, 8.</w:t>
      </w:r>
    </w:p>
    <w:p w:rsidR="004C5322" w:rsidRPr="008259BF" w:rsidRDefault="00684D78" w:rsidP="00AE7CAD">
      <w:pPr>
        <w:pStyle w:val="1"/>
        <w:numPr>
          <w:ilvl w:val="0"/>
          <w:numId w:val="1"/>
        </w:numPr>
        <w:shd w:val="clear" w:color="auto" w:fill="auto"/>
        <w:tabs>
          <w:tab w:val="left" w:pos="788"/>
        </w:tabs>
        <w:spacing w:before="0" w:line="240" w:lineRule="exact"/>
        <w:ind w:left="20" w:right="20"/>
        <w:rPr>
          <w:sz w:val="24"/>
          <w:szCs w:val="24"/>
        </w:rPr>
      </w:pPr>
      <w:r w:rsidRPr="008259BF">
        <w:rPr>
          <w:sz w:val="24"/>
          <w:szCs w:val="24"/>
        </w:rPr>
        <w:t>Место нахождения постоянно действующего исполнительного органа - правления товарищества: 143987, Московская область, город Железнодорожный, улица Колхозная, дом 8, квартира 44.</w:t>
      </w:r>
    </w:p>
    <w:p w:rsidR="004C5322" w:rsidRPr="008259BF" w:rsidRDefault="006E4A3F" w:rsidP="00AE7CAD">
      <w:pPr>
        <w:pStyle w:val="30"/>
        <w:shd w:val="clear" w:color="auto" w:fill="auto"/>
        <w:spacing w:before="0" w:after="0" w:line="240" w:lineRule="exact"/>
        <w:ind w:left="20"/>
        <w:jc w:val="both"/>
        <w:rPr>
          <w:sz w:val="24"/>
          <w:szCs w:val="24"/>
        </w:rPr>
      </w:pPr>
      <w:r>
        <w:rPr>
          <w:sz w:val="24"/>
          <w:szCs w:val="24"/>
        </w:rPr>
        <w:t xml:space="preserve">                                                      </w:t>
      </w:r>
      <w:r w:rsidR="00684D78" w:rsidRPr="008259BF">
        <w:rPr>
          <w:sz w:val="24"/>
          <w:szCs w:val="24"/>
        </w:rPr>
        <w:t>2.</w:t>
      </w:r>
      <w:r>
        <w:rPr>
          <w:sz w:val="24"/>
          <w:szCs w:val="24"/>
        </w:rPr>
        <w:t xml:space="preserve">  </w:t>
      </w:r>
      <w:r w:rsidR="00684D78" w:rsidRPr="008259BF">
        <w:rPr>
          <w:sz w:val="24"/>
          <w:szCs w:val="24"/>
        </w:rPr>
        <w:t>Правовой статус товарищества</w:t>
      </w:r>
    </w:p>
    <w:p w:rsidR="004C5322" w:rsidRPr="008259BF" w:rsidRDefault="00684D78" w:rsidP="00AE7CAD">
      <w:pPr>
        <w:pStyle w:val="1"/>
        <w:numPr>
          <w:ilvl w:val="0"/>
          <w:numId w:val="2"/>
        </w:numPr>
        <w:shd w:val="clear" w:color="auto" w:fill="auto"/>
        <w:tabs>
          <w:tab w:val="left" w:pos="822"/>
        </w:tabs>
        <w:spacing w:before="0" w:line="240" w:lineRule="exact"/>
        <w:ind w:left="20" w:right="20"/>
        <w:rPr>
          <w:sz w:val="24"/>
          <w:szCs w:val="24"/>
        </w:rPr>
      </w:pPr>
      <w:r w:rsidRPr="008259BF">
        <w:rPr>
          <w:sz w:val="24"/>
          <w:szCs w:val="24"/>
        </w:rPr>
        <w:t>Товарищество является некоммерческой организацией, создаваемой и действующей в соответствии с Жилищным Кодексом Российской Федерации, Гражданским Кодексом Российской Федерации и уставом товарищества.</w:t>
      </w:r>
    </w:p>
    <w:p w:rsidR="004C5322" w:rsidRPr="008259BF" w:rsidRDefault="00684D78" w:rsidP="00AE7CAD">
      <w:pPr>
        <w:pStyle w:val="1"/>
        <w:numPr>
          <w:ilvl w:val="0"/>
          <w:numId w:val="2"/>
        </w:numPr>
        <w:shd w:val="clear" w:color="auto" w:fill="auto"/>
        <w:tabs>
          <w:tab w:val="left" w:pos="822"/>
        </w:tabs>
        <w:spacing w:before="0" w:line="240" w:lineRule="exact"/>
        <w:ind w:left="20" w:right="20"/>
        <w:rPr>
          <w:sz w:val="24"/>
          <w:szCs w:val="24"/>
        </w:rPr>
      </w:pPr>
      <w:r w:rsidRPr="008259BF">
        <w:rPr>
          <w:sz w:val="24"/>
          <w:szCs w:val="24"/>
        </w:rPr>
        <w:t xml:space="preserve">Предметом деятельности товарищества является совместное управление и обеспечение эксплуатации комплекса недвижимого имущества </w:t>
      </w:r>
      <w:proofErr w:type="gramStart"/>
      <w:r w:rsidRPr="008259BF">
        <w:rPr>
          <w:sz w:val="24"/>
          <w:szCs w:val="24"/>
        </w:rPr>
        <w:t>м</w:t>
      </w:r>
      <w:proofErr w:type="gramEnd"/>
      <w:r w:rsidRPr="008259BF">
        <w:rPr>
          <w:sz w:val="24"/>
          <w:szCs w:val="24"/>
        </w:rPr>
        <w:t xml:space="preserve"> многоквартирных домах. Товарищество является юридическим лицом с момента государственной регистрации, имеет самостоятельный баланс, расчетный и другие счета в банках, круглые и иные печати со своим наименованием, угловой штамп, бланки, эмблему и другие реквизиты.</w:t>
      </w:r>
    </w:p>
    <w:p w:rsidR="004C5322" w:rsidRPr="008259BF" w:rsidRDefault="00684D78" w:rsidP="00AE7CAD">
      <w:pPr>
        <w:pStyle w:val="1"/>
        <w:numPr>
          <w:ilvl w:val="0"/>
          <w:numId w:val="2"/>
        </w:numPr>
        <w:shd w:val="clear" w:color="auto" w:fill="auto"/>
        <w:tabs>
          <w:tab w:val="left" w:pos="812"/>
        </w:tabs>
        <w:spacing w:before="0" w:line="240" w:lineRule="exact"/>
        <w:ind w:left="20" w:right="20"/>
        <w:rPr>
          <w:sz w:val="24"/>
          <w:szCs w:val="24"/>
        </w:rPr>
      </w:pPr>
      <w:r w:rsidRPr="008259BF">
        <w:rPr>
          <w:sz w:val="24"/>
          <w:szCs w:val="24"/>
        </w:rPr>
        <w:t>Товарищество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и исполнять обязанности, представлять общие интересы домовладельцев в государственных органах власти и управления, органах местного самоуправления.</w:t>
      </w:r>
    </w:p>
    <w:p w:rsidR="004C5322" w:rsidRPr="008259BF" w:rsidRDefault="00684D78" w:rsidP="00AE7CAD">
      <w:pPr>
        <w:pStyle w:val="1"/>
        <w:numPr>
          <w:ilvl w:val="0"/>
          <w:numId w:val="2"/>
        </w:numPr>
        <w:shd w:val="clear" w:color="auto" w:fill="auto"/>
        <w:tabs>
          <w:tab w:val="left" w:pos="836"/>
        </w:tabs>
        <w:spacing w:before="0" w:line="240" w:lineRule="exact"/>
        <w:ind w:left="20" w:right="20"/>
        <w:rPr>
          <w:sz w:val="24"/>
          <w:szCs w:val="24"/>
        </w:rPr>
      </w:pPr>
      <w:r w:rsidRPr="008259BF">
        <w:rPr>
          <w:sz w:val="24"/>
          <w:szCs w:val="24"/>
        </w:rPr>
        <w:t>Имущество товарищества может состоять из движимого и недвижимого имущества, входящего в состав многоквартирного дома, а также приобретенного на средства, состоящие из вступительных или иных взносов, обязательных платежей членов товарищества и/или полученные в результате его хозяйственной деятельности. Средства товарищества могут пополняться за счет дотаций на эксплуатацию, текущий и капитальный ремонт, коммунальные услуги, иных дотаций, компенсаций и субсидий в соответствии с действующим законодательством Российской Федерации, законодательными актами Московской области и иными правовыми актами, за счет штрафов, пени и иных поступлений. Средства, полученные товариществом в результате хозяйственной деятельности, не подлежат распределению между членами Товарищества в виде дивидендов.</w:t>
      </w:r>
    </w:p>
    <w:p w:rsidR="004C5322" w:rsidRDefault="00684D78" w:rsidP="00AE7CAD">
      <w:pPr>
        <w:pStyle w:val="1"/>
        <w:numPr>
          <w:ilvl w:val="0"/>
          <w:numId w:val="2"/>
        </w:numPr>
        <w:shd w:val="clear" w:color="auto" w:fill="auto"/>
        <w:tabs>
          <w:tab w:val="left" w:pos="812"/>
        </w:tabs>
        <w:spacing w:before="0" w:after="243" w:line="240" w:lineRule="exact"/>
        <w:ind w:left="20" w:right="20"/>
      </w:pPr>
      <w:r w:rsidRPr="008259BF">
        <w:rPr>
          <w:sz w:val="24"/>
          <w:szCs w:val="24"/>
        </w:rPr>
        <w:t>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несут ответственности по обязательствам Товарищества</w:t>
      </w:r>
      <w:r>
        <w:t>.</w:t>
      </w:r>
    </w:p>
    <w:p w:rsidR="004C5322" w:rsidRDefault="00684D78">
      <w:pPr>
        <w:pStyle w:val="40"/>
        <w:shd w:val="clear" w:color="auto" w:fill="auto"/>
        <w:spacing w:before="0" w:line="190" w:lineRule="exact"/>
        <w:ind w:left="20"/>
        <w:rPr>
          <w:rFonts w:ascii="Times New Roman" w:hAnsi="Times New Roman" w:cs="Times New Roman"/>
          <w:sz w:val="18"/>
          <w:szCs w:val="18"/>
        </w:rPr>
      </w:pPr>
      <w:r w:rsidRPr="008259BF">
        <w:rPr>
          <w:rFonts w:ascii="Times New Roman" w:hAnsi="Times New Roman" w:cs="Times New Roman"/>
          <w:sz w:val="18"/>
          <w:szCs w:val="18"/>
        </w:rPr>
        <w:t>стр. 1</w:t>
      </w: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Pr="006827C8" w:rsidRDefault="006827C8" w:rsidP="006827C8">
      <w:pPr>
        <w:numPr>
          <w:ilvl w:val="0"/>
          <w:numId w:val="4"/>
        </w:numPr>
        <w:tabs>
          <w:tab w:val="left" w:pos="813"/>
        </w:tabs>
        <w:spacing w:after="212" w:line="240" w:lineRule="exact"/>
        <w:ind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Товарищество руководствуется в своей деятельности настоящим Уставом, Жилищным Кодексом Российской Федерации, положениями Гражданского Кодекса РФ, действующим законодательством в сфере ЖКХ и иными нормативными актами Российской Федерации.</w:t>
      </w:r>
    </w:p>
    <w:p w:rsidR="006827C8" w:rsidRPr="006827C8" w:rsidRDefault="006827C8" w:rsidP="006827C8">
      <w:pPr>
        <w:numPr>
          <w:ilvl w:val="0"/>
          <w:numId w:val="4"/>
        </w:numPr>
        <w:tabs>
          <w:tab w:val="left" w:pos="702"/>
        </w:tabs>
        <w:spacing w:after="109" w:line="240" w:lineRule="exact"/>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Товарищество создается без ограничения срока деятельности.</w:t>
      </w:r>
    </w:p>
    <w:p w:rsidR="006827C8" w:rsidRPr="006827C8" w:rsidRDefault="006827C8" w:rsidP="006827C8">
      <w:pPr>
        <w:keepNext/>
        <w:keepLines/>
        <w:spacing w:after="215" w:line="240" w:lineRule="exact"/>
        <w:ind w:left="80"/>
        <w:jc w:val="both"/>
        <w:outlineLvl w:val="0"/>
        <w:rPr>
          <w:rFonts w:ascii="Times New Roman" w:eastAsia="Times New Roman" w:hAnsi="Times New Roman" w:cs="Times New Roman"/>
          <w:b/>
          <w:bCs/>
          <w:color w:val="auto"/>
        </w:rPr>
      </w:pPr>
      <w:bookmarkStart w:id="1" w:name="bookmark0"/>
      <w:r w:rsidRPr="006827C8">
        <w:rPr>
          <w:rFonts w:ascii="Times New Roman" w:eastAsia="Times New Roman" w:hAnsi="Times New Roman" w:cs="Times New Roman"/>
          <w:b/>
          <w:bCs/>
          <w:color w:val="auto"/>
        </w:rPr>
        <w:t xml:space="preserve">                                            3. Цели и предмет деятельности</w:t>
      </w:r>
      <w:bookmarkEnd w:id="1"/>
    </w:p>
    <w:p w:rsidR="006827C8" w:rsidRPr="006827C8" w:rsidRDefault="006827C8" w:rsidP="006827C8">
      <w:pPr>
        <w:numPr>
          <w:ilvl w:val="0"/>
          <w:numId w:val="5"/>
        </w:numPr>
        <w:tabs>
          <w:tab w:val="left" w:pos="875"/>
        </w:tabs>
        <w:spacing w:line="240" w:lineRule="exact"/>
        <w:ind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Товарищество является добровольным объединением собственников (домовладельцев) жилых и нежилых помещений и иной недвижимости в товариществе созданное с целью:</w:t>
      </w:r>
    </w:p>
    <w:p w:rsidR="006827C8" w:rsidRPr="006827C8" w:rsidRDefault="006827C8" w:rsidP="006827C8">
      <w:pPr>
        <w:numPr>
          <w:ilvl w:val="0"/>
          <w:numId w:val="6"/>
        </w:numPr>
        <w:tabs>
          <w:tab w:val="left" w:pos="170"/>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реализации собственниками жилых и нежилых помещений прав по владению, пользованию и в установленных законодательством пределах распоряжению общим имуществом; сохранения и приращения недвижимости в товариществе;</w:t>
      </w:r>
    </w:p>
    <w:p w:rsidR="006827C8" w:rsidRPr="006827C8" w:rsidRDefault="006827C8" w:rsidP="006827C8">
      <w:pPr>
        <w:numPr>
          <w:ilvl w:val="0"/>
          <w:numId w:val="6"/>
        </w:numPr>
        <w:tabs>
          <w:tab w:val="left" w:pos="170"/>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распределения между членами товарищества обязанностей по возмещению соответствующих издержек по содержанию, техническому обслуживанию и ремонту общего имущества; обеспечения надлежащего технического, противопожарного, экологического и санитарного состояния общего имущества;</w:t>
      </w:r>
    </w:p>
    <w:p w:rsidR="006827C8" w:rsidRPr="006827C8" w:rsidRDefault="006827C8" w:rsidP="006827C8">
      <w:pPr>
        <w:numPr>
          <w:ilvl w:val="0"/>
          <w:numId w:val="6"/>
        </w:numPr>
        <w:tabs>
          <w:tab w:val="left" w:pos="170"/>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обеспечения коммунальными услугами собственников жилых и нежилых помещений, а также нанимателей жилых помещений и арендаторов, жилых и нежилых помещений;</w:t>
      </w:r>
    </w:p>
    <w:p w:rsidR="006827C8" w:rsidRPr="006827C8" w:rsidRDefault="006827C8" w:rsidP="006827C8">
      <w:pPr>
        <w:numPr>
          <w:ilvl w:val="0"/>
          <w:numId w:val="5"/>
        </w:numPr>
        <w:tabs>
          <w:tab w:val="left" w:pos="736"/>
        </w:tabs>
        <w:spacing w:line="240" w:lineRule="exact"/>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Предметом деятельности товарищества является:</w:t>
      </w:r>
    </w:p>
    <w:p w:rsidR="006827C8" w:rsidRPr="006827C8" w:rsidRDefault="006827C8" w:rsidP="006827C8">
      <w:pPr>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управление обслуживания, эксплуатации и ремонта недвижимого имущества в многоквартирных домах;</w:t>
      </w:r>
    </w:p>
    <w:p w:rsidR="006827C8" w:rsidRPr="006827C8" w:rsidRDefault="006827C8" w:rsidP="006827C8">
      <w:pPr>
        <w:numPr>
          <w:ilvl w:val="0"/>
          <w:numId w:val="6"/>
        </w:numPr>
        <w:tabs>
          <w:tab w:val="left" w:pos="165"/>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обеспечение соразмерно занимаемой площади участия домовладельцев во всех расходах, связанных с содержанием и эксплуатацией жилого дома;</w:t>
      </w:r>
    </w:p>
    <w:p w:rsidR="006827C8" w:rsidRPr="006827C8" w:rsidRDefault="006827C8" w:rsidP="006827C8">
      <w:pPr>
        <w:numPr>
          <w:ilvl w:val="0"/>
          <w:numId w:val="6"/>
        </w:numPr>
        <w:tabs>
          <w:tab w:val="left" w:pos="342"/>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строительство дополнительных помещений и объектов общего имущества в товариществе;</w:t>
      </w:r>
    </w:p>
    <w:p w:rsidR="006827C8" w:rsidRPr="006827C8" w:rsidRDefault="006827C8" w:rsidP="006827C8">
      <w:pPr>
        <w:tabs>
          <w:tab w:val="left" w:pos="342"/>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 сдача в аренду, в наем недвижимого имущества входящего в состав общего имущества и находящегося в собственности товарищества, в случае недостаточности средств, необходимых для содержания общего имущества и улучшения данного имущества;</w:t>
      </w:r>
    </w:p>
    <w:p w:rsidR="006827C8" w:rsidRPr="006827C8" w:rsidRDefault="006827C8" w:rsidP="006827C8">
      <w:pPr>
        <w:numPr>
          <w:ilvl w:val="0"/>
          <w:numId w:val="6"/>
        </w:numPr>
        <w:tabs>
          <w:tab w:val="left" w:pos="184"/>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защита и представление общих интересов домовладельцев в государственных органах власти и управления, органах местного самоуправления, судах, а также во взаимоотношениях с иными юридическими и физическими лицами;</w:t>
      </w:r>
    </w:p>
    <w:p w:rsidR="006827C8" w:rsidRPr="006827C8" w:rsidRDefault="006827C8" w:rsidP="006827C8">
      <w:pPr>
        <w:numPr>
          <w:ilvl w:val="0"/>
          <w:numId w:val="6"/>
        </w:numPr>
        <w:tabs>
          <w:tab w:val="left" w:pos="165"/>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обеспечение соблюдения домовладельцами и членами их семей, а также арендаторами и нанимателями, правил проживания и пользования помещениями, содержания жилого дома, придомовой территории и внутреннего распорядка, утвержденных общим собранием членов товарищества;</w:t>
      </w:r>
    </w:p>
    <w:p w:rsidR="006827C8" w:rsidRPr="006827C8" w:rsidRDefault="006827C8" w:rsidP="006827C8">
      <w:pPr>
        <w:numPr>
          <w:ilvl w:val="0"/>
          <w:numId w:val="6"/>
        </w:numPr>
        <w:tabs>
          <w:tab w:val="left" w:pos="165"/>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исполнение роли заказчика на работы по эксплуатации, ремонту, надстройке и реконструкции помещений, зданий и сооружений;</w:t>
      </w:r>
    </w:p>
    <w:p w:rsidR="006827C8" w:rsidRPr="006827C8" w:rsidRDefault="006827C8" w:rsidP="006827C8">
      <w:pPr>
        <w:numPr>
          <w:ilvl w:val="0"/>
          <w:numId w:val="6"/>
        </w:numPr>
        <w:tabs>
          <w:tab w:val="left" w:pos="275"/>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заключение договоров, контрактов, соглашений с физическими и юридическими лицами (в том числе иностранными), привлечение дополнительных финансовых сре</w:t>
      </w:r>
      <w:proofErr w:type="gramStart"/>
      <w:r w:rsidRPr="006827C8">
        <w:rPr>
          <w:rFonts w:ascii="Times New Roman" w:eastAsia="Times New Roman" w:hAnsi="Times New Roman" w:cs="Times New Roman"/>
          <w:color w:val="auto"/>
          <w:spacing w:val="20"/>
        </w:rPr>
        <w:t>дств в с</w:t>
      </w:r>
      <w:proofErr w:type="gramEnd"/>
      <w:r w:rsidRPr="006827C8">
        <w:rPr>
          <w:rFonts w:ascii="Times New Roman" w:eastAsia="Times New Roman" w:hAnsi="Times New Roman" w:cs="Times New Roman"/>
          <w:color w:val="auto"/>
          <w:spacing w:val="20"/>
        </w:rPr>
        <w:t>оответствии с целями и предметом своей деятельности;</w:t>
      </w:r>
    </w:p>
    <w:p w:rsidR="006827C8" w:rsidRPr="006827C8" w:rsidRDefault="006827C8" w:rsidP="006827C8">
      <w:pPr>
        <w:numPr>
          <w:ilvl w:val="0"/>
          <w:numId w:val="6"/>
        </w:numPr>
        <w:tabs>
          <w:tab w:val="left" w:pos="179"/>
        </w:tabs>
        <w:spacing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приобретение необходимой продукции, расходных материалов, товаров, сырья у организаций оптовой и рознично торговли, а также у физических лиц в установленном порядке; организация и осуществление коммунально-бытового обслуживания жителей дома, оказание различного рода услуг, в том числе сервисных, и т.д.;</w:t>
      </w:r>
    </w:p>
    <w:p w:rsidR="006827C8" w:rsidRPr="006827C8" w:rsidRDefault="006827C8" w:rsidP="006827C8">
      <w:pPr>
        <w:numPr>
          <w:ilvl w:val="0"/>
          <w:numId w:val="6"/>
        </w:numPr>
        <w:tabs>
          <w:tab w:val="left" w:pos="179"/>
        </w:tabs>
        <w:spacing w:after="159" w:line="240" w:lineRule="exact"/>
        <w:ind w:left="40"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предъявление исков к организациям и предприятиям, обслуживающим дом, к лицам, оказывающим услуги Товариществу при неудовлетворительном выполнении ими договорных обязательств; исполнение обязательств, принятых по договорам;</w:t>
      </w:r>
    </w:p>
    <w:p w:rsidR="006827C8" w:rsidRPr="006827C8" w:rsidRDefault="006827C8" w:rsidP="006827C8">
      <w:pPr>
        <w:numPr>
          <w:ilvl w:val="0"/>
          <w:numId w:val="6"/>
        </w:numPr>
        <w:tabs>
          <w:tab w:val="left" w:pos="174"/>
        </w:tabs>
        <w:spacing w:after="457" w:line="240" w:lineRule="exact"/>
        <w:ind w:left="142" w:right="80"/>
        <w:jc w:val="both"/>
        <w:rPr>
          <w:rFonts w:ascii="Times New Roman" w:eastAsia="Times New Roman" w:hAnsi="Times New Roman" w:cs="Times New Roman"/>
          <w:color w:val="auto"/>
          <w:spacing w:val="20"/>
        </w:rPr>
      </w:pPr>
      <w:r w:rsidRPr="006827C8">
        <w:rPr>
          <w:rFonts w:ascii="Times New Roman" w:eastAsia="Times New Roman" w:hAnsi="Times New Roman" w:cs="Times New Roman"/>
          <w:color w:val="auto"/>
          <w:spacing w:val="20"/>
        </w:rPr>
        <w:t xml:space="preserve">организация работы паспортного стола для регистрации и снятия с регистрационного учета граждан по месту жительства и пребывания; иные действия, не противоречащие действующему законодательству РФ; </w:t>
      </w:r>
    </w:p>
    <w:p w:rsidR="006827C8" w:rsidRPr="006827C8" w:rsidRDefault="006827C8" w:rsidP="006827C8">
      <w:pPr>
        <w:spacing w:line="150" w:lineRule="exact"/>
        <w:rPr>
          <w:rFonts w:ascii="Times New Roman" w:eastAsia="Lucida Sans Unicode" w:hAnsi="Times New Roman" w:cs="Times New Roman"/>
          <w:color w:val="auto"/>
          <w:sz w:val="18"/>
          <w:szCs w:val="18"/>
        </w:rPr>
      </w:pPr>
      <w:r w:rsidRPr="006827C8">
        <w:rPr>
          <w:rFonts w:ascii="Times New Roman" w:eastAsia="Lucida Sans Unicode" w:hAnsi="Times New Roman" w:cs="Times New Roman"/>
          <w:color w:val="auto"/>
          <w:sz w:val="18"/>
          <w:szCs w:val="18"/>
        </w:rPr>
        <w:t xml:space="preserve">                                                                                          стр. 2</w:t>
      </w: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Pr="006827C8" w:rsidRDefault="006827C8" w:rsidP="006827C8">
      <w:pPr>
        <w:spacing w:line="150" w:lineRule="exact"/>
        <w:ind w:left="2840"/>
        <w:jc w:val="both"/>
        <w:rPr>
          <w:rFonts w:ascii="Times New Roman" w:eastAsia="Times New Roman" w:hAnsi="Times New Roman" w:cs="Times New Roman"/>
          <w:i/>
          <w:iCs/>
        </w:rPr>
      </w:pPr>
    </w:p>
    <w:p w:rsidR="006827C8" w:rsidRPr="006827C8" w:rsidRDefault="006827C8" w:rsidP="006827C8">
      <w:pPr>
        <w:spacing w:line="240" w:lineRule="exact"/>
        <w:ind w:left="20" w:right="20" w:firstLine="5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проведение мероприятий по благоустройству и озеленению придомовой территории, культурн</w:t>
      </w:r>
      <w:proofErr w:type="gramStart"/>
      <w:r w:rsidRPr="006827C8">
        <w:rPr>
          <w:rFonts w:ascii="Times New Roman" w:eastAsia="Times New Roman" w:hAnsi="Times New Roman" w:cs="Times New Roman"/>
          <w:spacing w:val="20"/>
        </w:rPr>
        <w:t>о-</w:t>
      </w:r>
      <w:proofErr w:type="gramEnd"/>
      <w:r w:rsidRPr="006827C8">
        <w:rPr>
          <w:rFonts w:ascii="Times New Roman" w:eastAsia="Times New Roman" w:hAnsi="Times New Roman" w:cs="Times New Roman"/>
          <w:spacing w:val="20"/>
        </w:rPr>
        <w:t xml:space="preserve"> воспитательной и спортивно-оздоровительной работы;</w:t>
      </w:r>
    </w:p>
    <w:p w:rsidR="006827C8" w:rsidRPr="006827C8" w:rsidRDefault="006827C8" w:rsidP="006827C8">
      <w:pPr>
        <w:spacing w:line="240" w:lineRule="exact"/>
        <w:ind w:left="20" w:right="20" w:firstLine="5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получение и использование на нужды товарищества в соответствии с полномочиями, предоставленными Уставом, кредитов банков, под гарантии частных лиц, государственных и муниципальных органов;</w:t>
      </w:r>
    </w:p>
    <w:p w:rsidR="006827C8" w:rsidRPr="006827C8" w:rsidRDefault="006827C8" w:rsidP="006827C8">
      <w:pPr>
        <w:spacing w:line="240" w:lineRule="exact"/>
        <w:ind w:left="20" w:right="20" w:firstLine="7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образование по решению общего собрания товарищества специальных фондов, в том числе фонда текущего и капитального ремонта здания, резервного фонда, фондов социальных программ;</w:t>
      </w:r>
    </w:p>
    <w:p w:rsidR="006827C8" w:rsidRPr="006827C8" w:rsidRDefault="006827C8" w:rsidP="006827C8">
      <w:pPr>
        <w:spacing w:line="240" w:lineRule="exact"/>
        <w:ind w:left="20" w:right="800" w:firstLine="7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инвестирование по решению общего собрания товарищества в установленном порядке свободных денежных средств в облигации, сертификаты, паи, акции и другие ценные бумаги государственных, муниципальных, высокодоходных корпоративных организаций; создание, учреждение, вступление в объединения, ассоциации и союзы в порядке, предусмотренном законодательством Российской Федерации;</w:t>
      </w:r>
    </w:p>
    <w:p w:rsidR="006827C8" w:rsidRPr="006827C8" w:rsidRDefault="006827C8" w:rsidP="006827C8">
      <w:pPr>
        <w:spacing w:line="240" w:lineRule="exact"/>
        <w:ind w:left="20" w:right="20" w:firstLine="7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осуществление переписки, международной телефонной, факсимильной связи, выход на компьютерные банки данных и архивы, пользование интернетом и спутниковой связью, кабельным и сотовым телевидением, компьютерами, ксероксами, мобильными и радиотелефонами, радиотрансляционной сетью, домофонами, охранно-пожарной сигнализацией, услугами консьержа и другими средствами обустройства жилых домов;</w:t>
      </w:r>
    </w:p>
    <w:p w:rsidR="006827C8" w:rsidRPr="006827C8" w:rsidRDefault="006827C8" w:rsidP="006827C8">
      <w:pPr>
        <w:spacing w:line="240" w:lineRule="exact"/>
        <w:ind w:left="20" w:right="20" w:firstLine="7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страхование жилого здания, его инженерных систем, оборудования, жилых и нежилых помещений от любых убытков, введение медицинского страхования членов товарищества; привлечение специалистов для консультирования, обучения работников товарищества и в других целях с оплатой по соглашению сторон;</w:t>
      </w:r>
    </w:p>
    <w:p w:rsidR="006827C8" w:rsidRPr="006827C8" w:rsidRDefault="006827C8" w:rsidP="006827C8">
      <w:pPr>
        <w:spacing w:after="15" w:line="240" w:lineRule="exact"/>
        <w:ind w:left="20" w:firstLine="7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представление интересов товарищества в качестве истца и ответчика в судах.</w:t>
      </w:r>
    </w:p>
    <w:p w:rsidR="006827C8" w:rsidRPr="006827C8" w:rsidRDefault="006827C8" w:rsidP="006827C8">
      <w:pPr>
        <w:spacing w:line="240" w:lineRule="exact"/>
        <w:ind w:left="2840"/>
        <w:jc w:val="both"/>
        <w:rPr>
          <w:rFonts w:ascii="Times New Roman" w:eastAsia="Times New Roman" w:hAnsi="Times New Roman" w:cs="Times New Roman"/>
          <w:b/>
          <w:bCs/>
        </w:rPr>
      </w:pPr>
      <w:r w:rsidRPr="006827C8">
        <w:rPr>
          <w:rFonts w:ascii="Times New Roman" w:eastAsia="Times New Roman" w:hAnsi="Times New Roman" w:cs="Times New Roman"/>
          <w:b/>
          <w:bCs/>
        </w:rPr>
        <w:t>4. Права и обязанности Товарищества</w:t>
      </w:r>
    </w:p>
    <w:p w:rsidR="006827C8" w:rsidRPr="006827C8" w:rsidRDefault="006827C8" w:rsidP="006827C8">
      <w:pPr>
        <w:numPr>
          <w:ilvl w:val="0"/>
          <w:numId w:val="7"/>
        </w:numPr>
        <w:tabs>
          <w:tab w:val="left" w:pos="841"/>
        </w:tabs>
        <w:spacing w:line="240" w:lineRule="exact"/>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Товарищество имеет право;</w:t>
      </w:r>
    </w:p>
    <w:p w:rsidR="006827C8" w:rsidRPr="006827C8" w:rsidRDefault="006827C8" w:rsidP="006827C8">
      <w:pPr>
        <w:numPr>
          <w:ilvl w:val="0"/>
          <w:numId w:val="8"/>
        </w:numPr>
        <w:tabs>
          <w:tab w:val="left" w:pos="855"/>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Заключать в соответствии с законодательством договор управления многоквартирным домом и обеспечивающие управление многоквартирным домом, в том числе содержание и ремонт общего имущества в многоквартирном доме договоры.</w:t>
      </w:r>
    </w:p>
    <w:p w:rsidR="006827C8" w:rsidRPr="006827C8" w:rsidRDefault="006827C8" w:rsidP="006827C8">
      <w:pPr>
        <w:numPr>
          <w:ilvl w:val="0"/>
          <w:numId w:val="8"/>
        </w:numPr>
        <w:tabs>
          <w:tab w:val="left" w:pos="865"/>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Организовывать собственное домоуправление для обслуживания товарищества, пользующееся правами жилищно-коммунальной организации и расчетными счетами товарищества.</w:t>
      </w:r>
    </w:p>
    <w:p w:rsidR="006827C8" w:rsidRPr="006827C8" w:rsidRDefault="006827C8" w:rsidP="006827C8">
      <w:pPr>
        <w:numPr>
          <w:ilvl w:val="0"/>
          <w:numId w:val="8"/>
        </w:numPr>
        <w:tabs>
          <w:tab w:val="left" w:pos="855"/>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Определять бюджет Товарищества на год, включая расходы на текущий и капитальный ремонт, реконструкцию, эксплуатацию недвижимости и благоустройство территории, включая взносы, вклады и отчисления в фонды, создаваемые в соответствии с настоящим Уставом и законодательными актами Российской Федерации, Московской области и местными органами самоуправления.</w:t>
      </w:r>
    </w:p>
    <w:p w:rsidR="006827C8" w:rsidRPr="006827C8" w:rsidRDefault="006827C8" w:rsidP="006827C8">
      <w:pPr>
        <w:numPr>
          <w:ilvl w:val="0"/>
          <w:numId w:val="8"/>
        </w:numPr>
        <w:tabs>
          <w:tab w:val="left" w:pos="846"/>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Устанавливать размеры платежей, сборов, взносов и вкладов для каждого домовладельца на основании законодательных актов Российской Федерации, Московской области, местных органов власти, настоящего Устава и решений общего собрания членов товарищества.</w:t>
      </w:r>
    </w:p>
    <w:p w:rsidR="006827C8" w:rsidRPr="006827C8" w:rsidRDefault="006827C8" w:rsidP="006827C8">
      <w:pPr>
        <w:numPr>
          <w:ilvl w:val="0"/>
          <w:numId w:val="8"/>
        </w:numPr>
        <w:tabs>
          <w:tab w:val="left" w:pos="865"/>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Осуществлять управление многоквартирным домом в порядке, установленном разделом VIII ЖК РФ.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827C8" w:rsidRPr="006827C8" w:rsidRDefault="006827C8" w:rsidP="006827C8">
      <w:pPr>
        <w:numPr>
          <w:ilvl w:val="0"/>
          <w:numId w:val="8"/>
        </w:numPr>
        <w:tabs>
          <w:tab w:val="left" w:pos="865"/>
        </w:tabs>
        <w:spacing w:line="240" w:lineRule="exact"/>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Иметь для нужд правления товарищества оборудованное для работы помещение.</w:t>
      </w:r>
    </w:p>
    <w:p w:rsidR="006827C8" w:rsidRPr="006827C8" w:rsidRDefault="006827C8" w:rsidP="006827C8">
      <w:pPr>
        <w:numPr>
          <w:ilvl w:val="0"/>
          <w:numId w:val="9"/>
        </w:numPr>
        <w:tabs>
          <w:tab w:val="left" w:pos="860"/>
          <w:tab w:val="left" w:pos="865"/>
        </w:tabs>
        <w:spacing w:line="25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 xml:space="preserve">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РФ, указанные в ч. 2 ст. 20 ЖК РФ. Предоставлять в уполномоченные органы исполнительной власти субъектов РФ указанные в части 2 ст. 20 ЖКРФ, в течение трех месяцев с момента государственной регистрации внесенных в устав товарищества </w:t>
      </w:r>
      <w:proofErr w:type="gramStart"/>
      <w:r w:rsidRPr="006827C8">
        <w:rPr>
          <w:rFonts w:ascii="Times New Roman" w:eastAsia="Times New Roman" w:hAnsi="Times New Roman" w:cs="Times New Roman"/>
          <w:spacing w:val="20"/>
        </w:rPr>
        <w:t>изменений</w:t>
      </w:r>
      <w:proofErr w:type="gramEnd"/>
      <w:r w:rsidRPr="006827C8">
        <w:rPr>
          <w:rFonts w:ascii="Times New Roman" w:eastAsia="Times New Roman" w:hAnsi="Times New Roman" w:cs="Times New Roman"/>
          <w:spacing w:val="20"/>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6827C8">
        <w:rPr>
          <w:rFonts w:ascii="Times New Roman" w:eastAsia="Times New Roman" w:hAnsi="Times New Roman" w:cs="Times New Roman"/>
          <w:spacing w:val="20"/>
        </w:rPr>
        <w:t>собрания членов товарищества копий соответствующих изменений</w:t>
      </w:r>
      <w:proofErr w:type="gramEnd"/>
      <w:r w:rsidRPr="006827C8">
        <w:rPr>
          <w:rFonts w:ascii="Times New Roman" w:eastAsia="Times New Roman" w:hAnsi="Times New Roman" w:cs="Times New Roman"/>
          <w:spacing w:val="20"/>
        </w:rPr>
        <w:t>.</w:t>
      </w:r>
    </w:p>
    <w:p w:rsidR="006827C8" w:rsidRDefault="006827C8" w:rsidP="006827C8">
      <w:pPr>
        <w:tabs>
          <w:tab w:val="left" w:pos="860"/>
          <w:tab w:val="left" w:pos="865"/>
        </w:tabs>
        <w:spacing w:line="250" w:lineRule="exact"/>
        <w:ind w:left="20" w:right="20"/>
        <w:jc w:val="both"/>
        <w:rPr>
          <w:rFonts w:ascii="Times New Roman" w:eastAsia="Times New Roman" w:hAnsi="Times New Roman" w:cs="Times New Roman"/>
          <w:spacing w:val="20"/>
          <w:sz w:val="18"/>
          <w:szCs w:val="18"/>
        </w:rPr>
      </w:pPr>
      <w:r w:rsidRPr="006827C8">
        <w:rPr>
          <w:rFonts w:ascii="Times New Roman" w:eastAsia="Times New Roman" w:hAnsi="Times New Roman" w:cs="Times New Roman"/>
          <w:spacing w:val="20"/>
          <w:sz w:val="18"/>
          <w:szCs w:val="18"/>
        </w:rPr>
        <w:t xml:space="preserve">                                                         стр. 3</w:t>
      </w:r>
    </w:p>
    <w:p w:rsidR="006827C8" w:rsidRPr="006827C8" w:rsidRDefault="006827C8" w:rsidP="006827C8">
      <w:pPr>
        <w:tabs>
          <w:tab w:val="left" w:pos="860"/>
          <w:tab w:val="left" w:pos="865"/>
        </w:tabs>
        <w:spacing w:line="250" w:lineRule="exact"/>
        <w:ind w:left="20" w:right="20"/>
        <w:jc w:val="both"/>
        <w:rPr>
          <w:rFonts w:ascii="Times New Roman" w:eastAsia="Times New Roman" w:hAnsi="Times New Roman" w:cs="Times New Roman"/>
          <w:spacing w:val="20"/>
          <w:sz w:val="18"/>
          <w:szCs w:val="18"/>
        </w:rPr>
      </w:pPr>
    </w:p>
    <w:p w:rsidR="006827C8" w:rsidRPr="006827C8" w:rsidRDefault="006827C8" w:rsidP="006827C8">
      <w:pPr>
        <w:tabs>
          <w:tab w:val="left" w:pos="284"/>
          <w:tab w:val="left" w:pos="426"/>
          <w:tab w:val="left" w:pos="709"/>
        </w:tabs>
        <w:spacing w:line="278" w:lineRule="exact"/>
        <w:ind w:right="20"/>
        <w:jc w:val="both"/>
        <w:rPr>
          <w:rFonts w:asciiTheme="majorHAnsi" w:eastAsia="Times New Roman" w:hAnsiTheme="majorHAnsi" w:cs="Times New Roman"/>
        </w:rPr>
      </w:pPr>
      <w:r w:rsidRPr="006827C8">
        <w:rPr>
          <w:rFonts w:ascii="Times New Roman" w:eastAsia="Times New Roman" w:hAnsi="Times New Roman" w:cs="Times New Roman"/>
          <w:b/>
          <w:sz w:val="22"/>
          <w:szCs w:val="22"/>
        </w:rPr>
        <w:t>4.1.8</w:t>
      </w:r>
      <w:proofErr w:type="gramStart"/>
      <w:r w:rsidRPr="006827C8">
        <w:rPr>
          <w:rFonts w:asciiTheme="majorHAnsi" w:eastAsia="Times New Roman" w:hAnsiTheme="majorHAnsi" w:cs="Times New Roman"/>
        </w:rPr>
        <w:t xml:space="preserve">   П</w:t>
      </w:r>
      <w:proofErr w:type="gramEnd"/>
      <w:r w:rsidRPr="006827C8">
        <w:rPr>
          <w:rFonts w:asciiTheme="majorHAnsi" w:eastAsia="Times New Roman" w:hAnsiTheme="majorHAnsi" w:cs="Times New Roman"/>
        </w:rPr>
        <w:t>родавать и передавать коммерческим и некоммерческим организациям, гражданам, обменивать, сдавать в аренду оборудование, инвентарь и другие материальные ценности, а также списывать их с баланса Товарищества в связи с физическим и моральным износом.</w:t>
      </w:r>
    </w:p>
    <w:p w:rsidR="006827C8" w:rsidRPr="006827C8" w:rsidRDefault="006827C8" w:rsidP="006827C8">
      <w:pPr>
        <w:tabs>
          <w:tab w:val="left" w:pos="284"/>
          <w:tab w:val="left" w:pos="426"/>
          <w:tab w:val="left" w:pos="851"/>
        </w:tabs>
        <w:spacing w:line="278" w:lineRule="exact"/>
        <w:ind w:right="20"/>
        <w:jc w:val="both"/>
        <w:rPr>
          <w:rFonts w:asciiTheme="majorHAnsi" w:eastAsia="Times New Roman" w:hAnsiTheme="majorHAnsi" w:cs="Times New Roman"/>
        </w:rPr>
      </w:pPr>
      <w:r w:rsidRPr="006827C8">
        <w:rPr>
          <w:rFonts w:ascii="Times New Roman" w:eastAsia="Times New Roman" w:hAnsi="Times New Roman" w:cs="Times New Roman"/>
          <w:b/>
          <w:sz w:val="22"/>
          <w:szCs w:val="22"/>
        </w:rPr>
        <w:t>4.1.9</w:t>
      </w:r>
      <w:r w:rsidRPr="006827C8">
        <w:rPr>
          <w:rFonts w:asciiTheme="majorHAnsi" w:eastAsia="Times New Roman" w:hAnsiTheme="majorHAnsi" w:cs="Times New Roman"/>
        </w:rPr>
        <w:t>. В соответствии с градостроительными нормами и правилами в установленном порядке с согласия общего собрания надстраивать, перестраивать со сносом или без него объекты общего имущества или помещения, находящиеся в собственности Товарищества.</w:t>
      </w:r>
    </w:p>
    <w:p w:rsidR="006827C8" w:rsidRPr="006827C8" w:rsidRDefault="006827C8" w:rsidP="006827C8">
      <w:pPr>
        <w:numPr>
          <w:ilvl w:val="0"/>
          <w:numId w:val="10"/>
        </w:numPr>
        <w:tabs>
          <w:tab w:val="left" w:pos="284"/>
          <w:tab w:val="left" w:pos="426"/>
          <w:tab w:val="left" w:pos="709"/>
        </w:tabs>
        <w:spacing w:line="278" w:lineRule="exact"/>
        <w:ind w:right="20"/>
        <w:jc w:val="both"/>
        <w:rPr>
          <w:rFonts w:asciiTheme="majorHAnsi" w:eastAsia="Times New Roman" w:hAnsiTheme="majorHAnsi" w:cs="Times New Roman"/>
        </w:rPr>
      </w:pPr>
      <w:proofErr w:type="gramStart"/>
      <w:r w:rsidRPr="006827C8">
        <w:rPr>
          <w:rFonts w:asciiTheme="majorHAnsi" w:eastAsia="Times New Roman" w:hAnsiTheme="majorHAnsi" w:cs="Times New Roman"/>
        </w:rPr>
        <w:t>Получать в собственность, в аренду или бессрочное пользование земельные участки для осуществления жилищного строительства, возведения хозяйственных построек, а также осуществлять в соответствии с градостроительными правилами и нормами застройки на прилегающем и выделенном земельных участках, с оформлением разрешительной документации в установленном порядке.</w:t>
      </w:r>
      <w:proofErr w:type="gramEnd"/>
    </w:p>
    <w:p w:rsidR="006827C8" w:rsidRPr="006827C8" w:rsidRDefault="006827C8" w:rsidP="006827C8">
      <w:pPr>
        <w:numPr>
          <w:ilvl w:val="0"/>
          <w:numId w:val="10"/>
        </w:numPr>
        <w:tabs>
          <w:tab w:val="left" w:pos="284"/>
          <w:tab w:val="left" w:pos="426"/>
          <w:tab w:val="left" w:pos="709"/>
        </w:tabs>
        <w:spacing w:line="278"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Предоставлять в пользование или ограниченное пользование (сервитут) объекты общего имущества какому-либо лицу или лицам.</w:t>
      </w:r>
    </w:p>
    <w:p w:rsidR="006827C8" w:rsidRPr="006827C8" w:rsidRDefault="006827C8" w:rsidP="006827C8">
      <w:pPr>
        <w:numPr>
          <w:ilvl w:val="0"/>
          <w:numId w:val="10"/>
        </w:numPr>
        <w:tabs>
          <w:tab w:val="left" w:pos="284"/>
          <w:tab w:val="left" w:pos="426"/>
          <w:tab w:val="left" w:pos="709"/>
        </w:tabs>
        <w:spacing w:line="278"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Предъявлять иски к домовладельцам при неуплате последними обязательных платежей и иных сборов и взносов, установленных настоящим уставом и действующим законодательством. Требовать полного возмещения причиненных ему убытков из-за невыполнения домовладельцами обязательств по уплате платежей, сборов, взносов и вкладов в порядке, установленном</w:t>
      </w:r>
    </w:p>
    <w:p w:rsidR="006827C8" w:rsidRPr="006827C8" w:rsidRDefault="006827C8" w:rsidP="006827C8">
      <w:pPr>
        <w:tabs>
          <w:tab w:val="left" w:pos="284"/>
          <w:tab w:val="left" w:pos="426"/>
          <w:tab w:val="left" w:pos="709"/>
        </w:tabs>
        <w:spacing w:line="274" w:lineRule="exact"/>
        <w:ind w:left="40"/>
        <w:jc w:val="both"/>
        <w:rPr>
          <w:rFonts w:asciiTheme="majorHAnsi" w:eastAsia="Times New Roman" w:hAnsiTheme="majorHAnsi" w:cs="Times New Roman"/>
        </w:rPr>
      </w:pPr>
      <w:r w:rsidRPr="006827C8">
        <w:rPr>
          <w:rFonts w:asciiTheme="majorHAnsi" w:eastAsia="Times New Roman" w:hAnsiTheme="majorHAnsi" w:cs="Times New Roman"/>
        </w:rPr>
        <w:t>законодательством, в том числе в судебном порядке.</w:t>
      </w:r>
    </w:p>
    <w:p w:rsidR="006827C8" w:rsidRPr="006827C8" w:rsidRDefault="006827C8" w:rsidP="006827C8">
      <w:pPr>
        <w:numPr>
          <w:ilvl w:val="0"/>
          <w:numId w:val="10"/>
        </w:numPr>
        <w:tabs>
          <w:tab w:val="left" w:pos="284"/>
          <w:tab w:val="left" w:pos="426"/>
          <w:tab w:val="left" w:pos="709"/>
        </w:tabs>
        <w:spacing w:line="274"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Оформлять регистрацию и снятие граждан с регистрационного учета по месту жительства и месту пребывания. Вести адресно-справочную работу.</w:t>
      </w:r>
    </w:p>
    <w:p w:rsidR="006827C8" w:rsidRPr="006827C8" w:rsidRDefault="006827C8" w:rsidP="006827C8">
      <w:pPr>
        <w:numPr>
          <w:ilvl w:val="0"/>
          <w:numId w:val="10"/>
        </w:numPr>
        <w:tabs>
          <w:tab w:val="left" w:pos="284"/>
          <w:tab w:val="left" w:pos="426"/>
          <w:tab w:val="left" w:pos="709"/>
        </w:tabs>
        <w:spacing w:line="274"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Совершать иные действия и заключать сделки, соответствующие целям и предмету деятельности Товарищества.</w:t>
      </w:r>
    </w:p>
    <w:p w:rsidR="006827C8" w:rsidRPr="006827C8" w:rsidRDefault="006827C8" w:rsidP="006827C8">
      <w:pPr>
        <w:numPr>
          <w:ilvl w:val="0"/>
          <w:numId w:val="10"/>
        </w:numPr>
        <w:tabs>
          <w:tab w:val="left" w:pos="284"/>
          <w:tab w:val="left" w:pos="426"/>
          <w:tab w:val="left" w:pos="709"/>
        </w:tabs>
        <w:spacing w:line="274"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Право Товарищества осуществлять соответствующие виды деятельности, на занятие которыми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6827C8" w:rsidRPr="006827C8" w:rsidRDefault="006827C8" w:rsidP="006827C8">
      <w:pPr>
        <w:tabs>
          <w:tab w:val="left" w:pos="284"/>
          <w:tab w:val="left" w:pos="426"/>
          <w:tab w:val="left" w:pos="709"/>
        </w:tabs>
        <w:spacing w:line="274" w:lineRule="exact"/>
        <w:ind w:left="40"/>
        <w:jc w:val="both"/>
        <w:rPr>
          <w:rFonts w:asciiTheme="majorHAnsi" w:eastAsia="Times New Roman" w:hAnsiTheme="majorHAnsi" w:cs="Times New Roman"/>
          <w:b/>
        </w:rPr>
      </w:pPr>
      <w:r w:rsidRPr="006827C8">
        <w:rPr>
          <w:rFonts w:asciiTheme="majorHAnsi" w:eastAsia="Times New Roman" w:hAnsiTheme="majorHAnsi" w:cs="Times New Roman"/>
          <w:b/>
        </w:rPr>
        <w:t>4.2. Товарищество обязано:</w:t>
      </w:r>
    </w:p>
    <w:p w:rsidR="006827C8" w:rsidRPr="006827C8" w:rsidRDefault="006827C8" w:rsidP="006827C8">
      <w:pPr>
        <w:numPr>
          <w:ilvl w:val="0"/>
          <w:numId w:val="11"/>
        </w:numPr>
        <w:tabs>
          <w:tab w:val="left" w:pos="284"/>
          <w:tab w:val="left" w:pos="426"/>
          <w:tab w:val="left" w:pos="709"/>
        </w:tabs>
        <w:spacing w:line="264"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Выполнять требования закона Российской Федерации «О Товариществах собственников жилья», иных законодательных и нормативных актов Российской Федерации и Московской области, а также Устава.</w:t>
      </w:r>
    </w:p>
    <w:p w:rsidR="006827C8" w:rsidRPr="006827C8" w:rsidRDefault="006827C8" w:rsidP="006827C8">
      <w:pPr>
        <w:numPr>
          <w:ilvl w:val="0"/>
          <w:numId w:val="11"/>
        </w:numPr>
        <w:tabs>
          <w:tab w:val="left" w:pos="284"/>
          <w:tab w:val="left" w:pos="426"/>
          <w:tab w:val="left" w:pos="709"/>
        </w:tabs>
        <w:spacing w:line="264"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Выполнять договорные обязательства в порядке, предусмотренном действующим законодательством.</w:t>
      </w:r>
    </w:p>
    <w:p w:rsidR="006827C8" w:rsidRPr="006827C8" w:rsidRDefault="006827C8" w:rsidP="006827C8">
      <w:pPr>
        <w:numPr>
          <w:ilvl w:val="0"/>
          <w:numId w:val="11"/>
        </w:numPr>
        <w:tabs>
          <w:tab w:val="left" w:pos="284"/>
          <w:tab w:val="left" w:pos="426"/>
          <w:tab w:val="left" w:pos="709"/>
        </w:tabs>
        <w:spacing w:line="264" w:lineRule="exact"/>
        <w:ind w:right="20"/>
        <w:rPr>
          <w:rFonts w:asciiTheme="majorHAnsi" w:eastAsia="Times New Roman" w:hAnsiTheme="majorHAnsi" w:cs="Times New Roman"/>
        </w:rPr>
      </w:pPr>
      <w:r w:rsidRPr="006827C8">
        <w:rPr>
          <w:rFonts w:asciiTheme="majorHAnsi" w:eastAsia="Times New Roman" w:hAnsiTheme="majorHAnsi" w:cs="Times New Roman"/>
        </w:rPr>
        <w:t>Обеспечивать выполнение домовладельцами обязательств по своевременному внесению обязательных платежей, сборов, вкладов и взносов в соответствии с действующим законодательством, Уставом, решениями Общего собрания членов товарищества.</w:t>
      </w:r>
    </w:p>
    <w:p w:rsidR="006827C8" w:rsidRPr="006827C8" w:rsidRDefault="006827C8" w:rsidP="006827C8">
      <w:pPr>
        <w:numPr>
          <w:ilvl w:val="0"/>
          <w:numId w:val="11"/>
        </w:numPr>
        <w:tabs>
          <w:tab w:val="left" w:pos="284"/>
          <w:tab w:val="left" w:pos="426"/>
          <w:tab w:val="left" w:pos="709"/>
        </w:tabs>
        <w:spacing w:line="269"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 xml:space="preserve">Обеспечивать надлежащее санитарное и техническое состояние общего имущества Товарищества, </w:t>
      </w:r>
      <w:proofErr w:type="gramStart"/>
      <w:r w:rsidRPr="006827C8">
        <w:rPr>
          <w:rFonts w:asciiTheme="majorHAnsi" w:eastAsia="Times New Roman" w:hAnsiTheme="majorHAnsi" w:cs="Times New Roman"/>
        </w:rPr>
        <w:t>контроль за</w:t>
      </w:r>
      <w:proofErr w:type="gramEnd"/>
      <w:r w:rsidRPr="006827C8">
        <w:rPr>
          <w:rFonts w:asciiTheme="majorHAnsi" w:eastAsia="Times New Roman" w:hAnsiTheme="majorHAnsi" w:cs="Times New Roman"/>
        </w:rPr>
        <w:t xml:space="preserve"> использованием недвижимости, находящейся в собственности домовладельцев, в соответствии с целевым назначением и нормами жилищного и гражданского законодательства.</w:t>
      </w:r>
    </w:p>
    <w:p w:rsidR="006827C8" w:rsidRPr="006827C8" w:rsidRDefault="006827C8" w:rsidP="006827C8">
      <w:pPr>
        <w:numPr>
          <w:ilvl w:val="0"/>
          <w:numId w:val="11"/>
        </w:numPr>
        <w:tabs>
          <w:tab w:val="left" w:pos="284"/>
          <w:tab w:val="left" w:pos="426"/>
          <w:tab w:val="left" w:pos="709"/>
        </w:tabs>
        <w:spacing w:line="269"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Выступать заказчиком на работы и услуги по содержанию, эксплуатации, текущему и капитальному ремонту недвижимости, входящей в состав дома в соответствии с перечнем, предписываемым правилами и нормами технической эксплуатации жилого фонда. Заключать договора с предприятиями и организациями, имеющими лицензии на право заниматься соответствующим видом деятельности, производить своевременную оплату их услуг.</w:t>
      </w:r>
    </w:p>
    <w:p w:rsidR="006827C8" w:rsidRPr="006827C8" w:rsidRDefault="006827C8" w:rsidP="006827C8">
      <w:pPr>
        <w:numPr>
          <w:ilvl w:val="0"/>
          <w:numId w:val="11"/>
        </w:numPr>
        <w:tabs>
          <w:tab w:val="left" w:pos="284"/>
          <w:tab w:val="left" w:pos="426"/>
          <w:tab w:val="left" w:pos="709"/>
        </w:tabs>
        <w:spacing w:line="269"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Обеспечивать соблюдение интересов всех членов Товарищества при установлении условий и порядка владения, пользования и распоряжения общей собственностью, правил проживания в ТСЖ, распределения между домовладельцами издержек по содержанию и ремонту общего имущества.</w:t>
      </w:r>
    </w:p>
    <w:p w:rsidR="006827C8" w:rsidRPr="006827C8" w:rsidRDefault="006827C8" w:rsidP="006827C8">
      <w:pPr>
        <w:numPr>
          <w:ilvl w:val="0"/>
          <w:numId w:val="11"/>
        </w:numPr>
        <w:tabs>
          <w:tab w:val="left" w:pos="284"/>
          <w:tab w:val="left" w:pos="426"/>
          <w:tab w:val="left" w:pos="709"/>
        </w:tabs>
        <w:spacing w:line="269" w:lineRule="exact"/>
        <w:ind w:right="20"/>
        <w:jc w:val="both"/>
        <w:rPr>
          <w:rFonts w:asciiTheme="majorHAnsi" w:eastAsia="Times New Roman" w:hAnsiTheme="majorHAnsi" w:cs="Times New Roman"/>
        </w:rPr>
      </w:pPr>
      <w:r w:rsidRPr="006827C8">
        <w:rPr>
          <w:rFonts w:asciiTheme="majorHAnsi" w:eastAsia="Times New Roman" w:hAnsiTheme="majorHAnsi" w:cs="Times New Roman"/>
        </w:rPr>
        <w:t xml:space="preserve">Пресекать действия третьих лиц, затрудняющих либо препятствующих реализации прав владения, пользования и, в установленных пределах, распоряжения </w:t>
      </w:r>
    </w:p>
    <w:p w:rsidR="006827C8" w:rsidRPr="006827C8" w:rsidRDefault="006827C8" w:rsidP="006827C8">
      <w:pPr>
        <w:tabs>
          <w:tab w:val="left" w:pos="918"/>
        </w:tabs>
        <w:spacing w:after="267" w:line="269" w:lineRule="exact"/>
        <w:ind w:left="40" w:right="20"/>
        <w:jc w:val="both"/>
        <w:rPr>
          <w:rFonts w:asciiTheme="majorHAnsi" w:eastAsia="Times New Roman" w:hAnsiTheme="majorHAnsi" w:cs="Times New Roman"/>
        </w:rPr>
      </w:pPr>
    </w:p>
    <w:p w:rsidR="006827C8" w:rsidRPr="006827C8" w:rsidRDefault="006827C8" w:rsidP="006827C8">
      <w:pPr>
        <w:spacing w:line="160" w:lineRule="exact"/>
        <w:ind w:right="20"/>
        <w:jc w:val="both"/>
        <w:rPr>
          <w:rFonts w:ascii="Times New Roman" w:eastAsia="Times New Roman" w:hAnsi="Times New Roman" w:cs="Times New Roman"/>
          <w:sz w:val="22"/>
          <w:szCs w:val="22"/>
        </w:rPr>
      </w:pPr>
      <w:r w:rsidRPr="006827C8">
        <w:rPr>
          <w:rFonts w:ascii="Times New Roman" w:eastAsia="Times New Roman" w:hAnsi="Times New Roman" w:cs="Times New Roman"/>
          <w:sz w:val="22"/>
          <w:szCs w:val="22"/>
        </w:rPr>
        <w:t xml:space="preserve">                                                                          стр. 4</w:t>
      </w: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Pr="006827C8" w:rsidRDefault="006827C8" w:rsidP="006827C8">
      <w:pPr>
        <w:spacing w:line="240" w:lineRule="exact"/>
        <w:ind w:left="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домовладельцами общим имуществом в ТСЖ.</w:t>
      </w:r>
    </w:p>
    <w:p w:rsidR="006827C8" w:rsidRPr="006827C8" w:rsidRDefault="006827C8" w:rsidP="006827C8">
      <w:pPr>
        <w:numPr>
          <w:ilvl w:val="0"/>
          <w:numId w:val="12"/>
        </w:numPr>
        <w:tabs>
          <w:tab w:val="left" w:pos="952"/>
        </w:tabs>
        <w:spacing w:after="240" w:line="240" w:lineRule="exact"/>
        <w:ind w:right="108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 xml:space="preserve">Осуществлять </w:t>
      </w:r>
      <w:proofErr w:type="gramStart"/>
      <w:r w:rsidRPr="006827C8">
        <w:rPr>
          <w:rFonts w:ascii="Times New Roman" w:eastAsia="Times New Roman" w:hAnsi="Times New Roman" w:cs="Times New Roman"/>
          <w:spacing w:val="20"/>
        </w:rPr>
        <w:t>контроль за</w:t>
      </w:r>
      <w:proofErr w:type="gramEnd"/>
      <w:r w:rsidRPr="006827C8">
        <w:rPr>
          <w:rFonts w:ascii="Times New Roman" w:eastAsia="Times New Roman" w:hAnsi="Times New Roman" w:cs="Times New Roman"/>
          <w:spacing w:val="20"/>
        </w:rPr>
        <w:t xml:space="preserve"> соблюдением гражданами законодательства о паспортно-визовом режиме.</w:t>
      </w:r>
    </w:p>
    <w:p w:rsidR="006827C8" w:rsidRPr="006827C8" w:rsidRDefault="006827C8" w:rsidP="006827C8">
      <w:pPr>
        <w:numPr>
          <w:ilvl w:val="0"/>
          <w:numId w:val="12"/>
        </w:numPr>
        <w:tabs>
          <w:tab w:val="left" w:pos="827"/>
        </w:tabs>
        <w:spacing w:after="387"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Представлять интересы домовладельцев в случаях, предусмотренных настоящим Уставом и действующим законодательством, в отношениях с третьими лицами, включая органы государственной власти и управления.</w:t>
      </w:r>
    </w:p>
    <w:p w:rsidR="006827C8" w:rsidRPr="006827C8" w:rsidRDefault="006827C8" w:rsidP="006827C8">
      <w:pPr>
        <w:keepNext/>
        <w:keepLines/>
        <w:spacing w:after="261" w:line="240" w:lineRule="exact"/>
        <w:ind w:left="2480"/>
        <w:jc w:val="both"/>
        <w:outlineLvl w:val="0"/>
        <w:rPr>
          <w:rFonts w:ascii="Times New Roman" w:eastAsia="Times New Roman" w:hAnsi="Times New Roman" w:cs="Times New Roman"/>
          <w:b/>
          <w:bCs/>
        </w:rPr>
      </w:pPr>
      <w:r w:rsidRPr="006827C8">
        <w:rPr>
          <w:rFonts w:ascii="Times New Roman" w:eastAsia="Times New Roman" w:hAnsi="Times New Roman" w:cs="Times New Roman"/>
          <w:b/>
          <w:bCs/>
        </w:rPr>
        <w:t xml:space="preserve">              5. Средства товарищества</w:t>
      </w:r>
    </w:p>
    <w:p w:rsidR="006827C8" w:rsidRPr="006827C8" w:rsidRDefault="006827C8" w:rsidP="006827C8">
      <w:pPr>
        <w:numPr>
          <w:ilvl w:val="0"/>
          <w:numId w:val="13"/>
        </w:numPr>
        <w:tabs>
          <w:tab w:val="left" w:pos="899"/>
        </w:tabs>
        <w:spacing w:line="240" w:lineRule="exact"/>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 xml:space="preserve">Средства товарищества состоят </w:t>
      </w:r>
      <w:proofErr w:type="gramStart"/>
      <w:r w:rsidRPr="006827C8">
        <w:rPr>
          <w:rFonts w:ascii="Times New Roman" w:eastAsia="Times New Roman" w:hAnsi="Times New Roman" w:cs="Times New Roman"/>
          <w:spacing w:val="20"/>
        </w:rPr>
        <w:t>из</w:t>
      </w:r>
      <w:proofErr w:type="gramEnd"/>
      <w:r w:rsidRPr="006827C8">
        <w:rPr>
          <w:rFonts w:ascii="Times New Roman" w:eastAsia="Times New Roman" w:hAnsi="Times New Roman" w:cs="Times New Roman"/>
          <w:spacing w:val="20"/>
        </w:rPr>
        <w:t>:</w:t>
      </w:r>
    </w:p>
    <w:p w:rsidR="006827C8" w:rsidRPr="006827C8" w:rsidRDefault="006827C8" w:rsidP="006827C8">
      <w:pPr>
        <w:numPr>
          <w:ilvl w:val="0"/>
          <w:numId w:val="14"/>
        </w:numPr>
        <w:tabs>
          <w:tab w:val="left" w:pos="280"/>
        </w:tabs>
        <w:spacing w:line="240" w:lineRule="exact"/>
        <w:ind w:left="40"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 xml:space="preserve">обязательных платежей нанимателей, арендаторов и </w:t>
      </w:r>
      <w:proofErr w:type="gramStart"/>
      <w:r w:rsidRPr="006827C8">
        <w:rPr>
          <w:rFonts w:ascii="Times New Roman" w:eastAsia="Times New Roman" w:hAnsi="Times New Roman" w:cs="Times New Roman"/>
          <w:spacing w:val="20"/>
        </w:rPr>
        <w:t>собственников</w:t>
      </w:r>
      <w:proofErr w:type="gramEnd"/>
      <w:r w:rsidRPr="006827C8">
        <w:rPr>
          <w:rFonts w:ascii="Times New Roman" w:eastAsia="Times New Roman" w:hAnsi="Times New Roman" w:cs="Times New Roman"/>
          <w:spacing w:val="20"/>
        </w:rPr>
        <w:t xml:space="preserve"> жилых и/или нежилых помещений на содержание и ремонт общего имущества, предоставляемые коммунальные услуги, (отопление, горячее и холодное водоснабжение, водоотведение), услуги - домофон, кабельное телевидение и видеонаблюдение, которые вносятся ежемесячно, не позднее 20-го числа месяца, следующего за расчетным.</w:t>
      </w:r>
    </w:p>
    <w:p w:rsidR="006827C8" w:rsidRPr="006827C8" w:rsidRDefault="006827C8" w:rsidP="006827C8">
      <w:pPr>
        <w:numPr>
          <w:ilvl w:val="0"/>
          <w:numId w:val="14"/>
        </w:numPr>
        <w:tabs>
          <w:tab w:val="left" w:pos="242"/>
        </w:tabs>
        <w:spacing w:line="240" w:lineRule="exact"/>
        <w:ind w:left="40"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доля члена товарищества в обязательных платежах пропорциональна закрепленной за ним доле в общей собственности членов товарищества;</w:t>
      </w:r>
    </w:p>
    <w:p w:rsidR="006827C8" w:rsidRPr="006827C8" w:rsidRDefault="006827C8" w:rsidP="006827C8">
      <w:pPr>
        <w:numPr>
          <w:ilvl w:val="0"/>
          <w:numId w:val="14"/>
        </w:numPr>
        <w:tabs>
          <w:tab w:val="left" w:pos="328"/>
        </w:tabs>
        <w:spacing w:line="240" w:lineRule="exact"/>
        <w:ind w:left="40"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иных взносов и обязательных платежей членов товарищества, размеры которых определяются органами управления товарищества в соответствии с настоящим Уставом;</w:t>
      </w:r>
    </w:p>
    <w:p w:rsidR="006827C8" w:rsidRPr="006827C8" w:rsidRDefault="006827C8" w:rsidP="006827C8">
      <w:pPr>
        <w:numPr>
          <w:ilvl w:val="0"/>
          <w:numId w:val="14"/>
        </w:numPr>
        <w:tabs>
          <w:tab w:val="left" w:pos="270"/>
        </w:tabs>
        <w:spacing w:line="240" w:lineRule="exact"/>
        <w:ind w:left="40"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доходов от хозяйственной деятельности товарищества, направленных на осуществление целей, задач и обязанностей товарищества, перечисленных в пунктах 2, 3 настоящего Устава;</w:t>
      </w:r>
    </w:p>
    <w:p w:rsidR="006827C8" w:rsidRPr="006827C8" w:rsidRDefault="006827C8" w:rsidP="006827C8">
      <w:pPr>
        <w:numPr>
          <w:ilvl w:val="0"/>
          <w:numId w:val="14"/>
        </w:numPr>
        <w:tabs>
          <w:tab w:val="left" w:pos="266"/>
        </w:tabs>
        <w:spacing w:line="240" w:lineRule="exact"/>
        <w:ind w:left="40"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дотаций на эксплуатацию, текущий и капитальный ремонт, коммунальные услуги и иных дотаций, предусмотренных действующим законодательством;</w:t>
      </w:r>
    </w:p>
    <w:p w:rsidR="006827C8" w:rsidRPr="006827C8" w:rsidRDefault="006827C8" w:rsidP="006827C8">
      <w:pPr>
        <w:numPr>
          <w:ilvl w:val="0"/>
          <w:numId w:val="14"/>
        </w:numPr>
        <w:tabs>
          <w:tab w:val="left" w:pos="280"/>
        </w:tabs>
        <w:spacing w:line="240" w:lineRule="exact"/>
        <w:ind w:left="40"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субсидий и компенсаций за предоставление льгот по оплате жилищно-коммунальных услуг, услуг по техническому обслуживанию и иных услуг отдельным категориям граждан, предусмотренным действующим законодательством;</w:t>
      </w:r>
    </w:p>
    <w:p w:rsidR="006827C8" w:rsidRPr="006827C8" w:rsidRDefault="006827C8" w:rsidP="006827C8">
      <w:pPr>
        <w:numPr>
          <w:ilvl w:val="0"/>
          <w:numId w:val="14"/>
        </w:numPr>
        <w:tabs>
          <w:tab w:val="left" w:pos="227"/>
        </w:tabs>
        <w:spacing w:line="240" w:lineRule="exact"/>
        <w:ind w:left="40"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отчислений и вкладов любых национальных, международных юридических и физических лиц в виде денег, валюты, ценных бумаг, имущественных и иных прав, а также движимого и недвижимого имущества;</w:t>
      </w:r>
    </w:p>
    <w:p w:rsidR="006827C8" w:rsidRPr="006827C8" w:rsidRDefault="006827C8" w:rsidP="006827C8">
      <w:pPr>
        <w:numPr>
          <w:ilvl w:val="0"/>
          <w:numId w:val="14"/>
        </w:numPr>
        <w:tabs>
          <w:tab w:val="left" w:pos="170"/>
        </w:tabs>
        <w:spacing w:line="240" w:lineRule="exact"/>
        <w:ind w:left="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сре</w:t>
      </w:r>
      <w:proofErr w:type="gramStart"/>
      <w:r w:rsidRPr="006827C8">
        <w:rPr>
          <w:rFonts w:ascii="Times New Roman" w:eastAsia="Times New Roman" w:hAnsi="Times New Roman" w:cs="Times New Roman"/>
          <w:spacing w:val="20"/>
        </w:rPr>
        <w:t>дств сп</w:t>
      </w:r>
      <w:proofErr w:type="gramEnd"/>
      <w:r w:rsidRPr="006827C8">
        <w:rPr>
          <w:rFonts w:ascii="Times New Roman" w:eastAsia="Times New Roman" w:hAnsi="Times New Roman" w:cs="Times New Roman"/>
          <w:spacing w:val="20"/>
        </w:rPr>
        <w:t>ециальных фондов;</w:t>
      </w:r>
    </w:p>
    <w:p w:rsidR="006827C8" w:rsidRPr="006827C8" w:rsidRDefault="006827C8" w:rsidP="006827C8">
      <w:pPr>
        <w:numPr>
          <w:ilvl w:val="0"/>
          <w:numId w:val="14"/>
        </w:numPr>
        <w:tabs>
          <w:tab w:val="left" w:pos="174"/>
        </w:tabs>
        <w:spacing w:line="240" w:lineRule="exact"/>
        <w:ind w:left="4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прочих поступлений.</w:t>
      </w:r>
    </w:p>
    <w:p w:rsidR="006827C8" w:rsidRPr="006827C8" w:rsidRDefault="006827C8" w:rsidP="006827C8">
      <w:pPr>
        <w:numPr>
          <w:ilvl w:val="0"/>
          <w:numId w:val="13"/>
        </w:numPr>
        <w:tabs>
          <w:tab w:val="left" w:pos="894"/>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По решению общего собрания членов товарищества товарищество может образовывать специальные фонды, расходуемые на цели, соответствующие предусмотренным в Уставе задачам. Порядок образования специальных фондов определяется Общим собранием членов товарищества.</w:t>
      </w:r>
    </w:p>
    <w:p w:rsidR="006827C8" w:rsidRPr="006827C8" w:rsidRDefault="006827C8" w:rsidP="006827C8">
      <w:pPr>
        <w:numPr>
          <w:ilvl w:val="0"/>
          <w:numId w:val="13"/>
        </w:numPr>
        <w:tabs>
          <w:tab w:val="left" w:pos="904"/>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Платежи, связанные с текущими расходами товарищества, осуществляются в соответствии с ежегодным финансовым планом, калькуляцией затрат и предписаний фискальных органов.</w:t>
      </w:r>
    </w:p>
    <w:p w:rsidR="006827C8" w:rsidRPr="006827C8" w:rsidRDefault="006827C8" w:rsidP="006827C8">
      <w:pPr>
        <w:numPr>
          <w:ilvl w:val="0"/>
          <w:numId w:val="13"/>
        </w:numPr>
        <w:tabs>
          <w:tab w:val="left" w:pos="904"/>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Затраты по содержанию и ремонту, горячее и холодное водоснабжение, водоотведение, электроэнергия потребленная в местах общего пользования, несут все собственники помещений товарищества пропорционально своим долям.</w:t>
      </w:r>
    </w:p>
    <w:p w:rsidR="006827C8" w:rsidRPr="006827C8" w:rsidRDefault="006827C8" w:rsidP="006827C8">
      <w:pPr>
        <w:numPr>
          <w:ilvl w:val="0"/>
          <w:numId w:val="13"/>
        </w:numPr>
        <w:tabs>
          <w:tab w:val="left" w:pos="909"/>
        </w:tabs>
        <w:spacing w:after="267"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 xml:space="preserve">Первый финансовый год товарищества начинается </w:t>
      </w:r>
      <w:proofErr w:type="gramStart"/>
      <w:r w:rsidRPr="006827C8">
        <w:rPr>
          <w:rFonts w:ascii="Times New Roman" w:eastAsia="Times New Roman" w:hAnsi="Times New Roman" w:cs="Times New Roman"/>
          <w:spacing w:val="20"/>
        </w:rPr>
        <w:t>с даты</w:t>
      </w:r>
      <w:proofErr w:type="gramEnd"/>
      <w:r w:rsidRPr="006827C8">
        <w:rPr>
          <w:rFonts w:ascii="Times New Roman" w:eastAsia="Times New Roman" w:hAnsi="Times New Roman" w:cs="Times New Roman"/>
          <w:spacing w:val="20"/>
        </w:rPr>
        <w:t xml:space="preserve"> его регистрации и заканчивается 31 декабря. Последующие финансовые годы соответствуют </w:t>
      </w:r>
      <w:proofErr w:type="gramStart"/>
      <w:r w:rsidRPr="006827C8">
        <w:rPr>
          <w:rFonts w:ascii="Times New Roman" w:eastAsia="Times New Roman" w:hAnsi="Times New Roman" w:cs="Times New Roman"/>
          <w:spacing w:val="20"/>
        </w:rPr>
        <w:t>календарным</w:t>
      </w:r>
      <w:proofErr w:type="gramEnd"/>
      <w:r w:rsidRPr="006827C8">
        <w:rPr>
          <w:rFonts w:ascii="Times New Roman" w:eastAsia="Times New Roman" w:hAnsi="Times New Roman" w:cs="Times New Roman"/>
          <w:spacing w:val="20"/>
        </w:rPr>
        <w:t>.</w:t>
      </w:r>
    </w:p>
    <w:p w:rsidR="006827C8" w:rsidRPr="006827C8" w:rsidRDefault="006827C8" w:rsidP="006827C8">
      <w:pPr>
        <w:keepNext/>
        <w:keepLines/>
        <w:spacing w:after="271" w:line="240" w:lineRule="exact"/>
        <w:ind w:left="2720"/>
        <w:jc w:val="both"/>
        <w:outlineLvl w:val="0"/>
        <w:rPr>
          <w:rFonts w:ascii="Times New Roman" w:eastAsia="Times New Roman" w:hAnsi="Times New Roman" w:cs="Times New Roman"/>
          <w:b/>
          <w:bCs/>
        </w:rPr>
      </w:pPr>
      <w:bookmarkStart w:id="2" w:name="bookmark1"/>
      <w:r w:rsidRPr="006827C8">
        <w:rPr>
          <w:rFonts w:ascii="Times New Roman" w:eastAsia="Times New Roman" w:hAnsi="Times New Roman" w:cs="Times New Roman"/>
          <w:b/>
          <w:bCs/>
        </w:rPr>
        <w:t xml:space="preserve">     6. Общее имущество в товариществе</w:t>
      </w:r>
      <w:bookmarkEnd w:id="2"/>
    </w:p>
    <w:p w:rsidR="006827C8" w:rsidRPr="006827C8" w:rsidRDefault="006827C8" w:rsidP="006827C8">
      <w:pPr>
        <w:spacing w:line="240" w:lineRule="exact"/>
        <w:ind w:left="40" w:right="20"/>
        <w:jc w:val="both"/>
        <w:rPr>
          <w:rFonts w:ascii="Times New Roman" w:eastAsia="Times New Roman" w:hAnsi="Times New Roman" w:cs="Times New Roman"/>
          <w:spacing w:val="20"/>
        </w:rPr>
      </w:pPr>
      <w:r w:rsidRPr="006827C8">
        <w:rPr>
          <w:rFonts w:ascii="Times New Roman" w:eastAsia="Times New Roman" w:hAnsi="Times New Roman" w:cs="Times New Roman"/>
          <w:b/>
          <w:spacing w:val="20"/>
          <w:sz w:val="20"/>
          <w:szCs w:val="20"/>
        </w:rPr>
        <w:t>6.1</w:t>
      </w:r>
      <w:r w:rsidRPr="006827C8">
        <w:rPr>
          <w:rFonts w:ascii="Times New Roman" w:eastAsia="Times New Roman" w:hAnsi="Times New Roman" w:cs="Times New Roman"/>
          <w:spacing w:val="20"/>
        </w:rPr>
        <w:t xml:space="preserve"> Общим имуществом в многоквартирном доме, находящимся в общей долевой собственности, являются обслуживающие более одного домовладельца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w:t>
      </w:r>
      <w:proofErr w:type="gramStart"/>
      <w:r w:rsidRPr="006827C8">
        <w:rPr>
          <w:rFonts w:ascii="Times New Roman" w:eastAsia="Times New Roman" w:hAnsi="Times New Roman" w:cs="Times New Roman"/>
          <w:spacing w:val="20"/>
        </w:rPr>
        <w:t>за</w:t>
      </w:r>
      <w:proofErr w:type="gramEnd"/>
    </w:p>
    <w:p w:rsidR="006827C8" w:rsidRPr="006827C8" w:rsidRDefault="006827C8" w:rsidP="006827C8">
      <w:pPr>
        <w:spacing w:line="240" w:lineRule="exact"/>
        <w:ind w:left="40" w:right="20"/>
        <w:jc w:val="both"/>
        <w:rPr>
          <w:rFonts w:ascii="Times New Roman" w:eastAsia="Times New Roman" w:hAnsi="Times New Roman" w:cs="Times New Roman"/>
          <w:spacing w:val="20"/>
        </w:rPr>
      </w:pPr>
    </w:p>
    <w:p w:rsidR="006827C8" w:rsidRPr="006827C8" w:rsidRDefault="006827C8" w:rsidP="006827C8">
      <w:pPr>
        <w:spacing w:line="240" w:lineRule="exact"/>
        <w:ind w:left="40" w:right="20"/>
        <w:jc w:val="both"/>
        <w:rPr>
          <w:rFonts w:ascii="Times New Roman" w:eastAsia="Times New Roman" w:hAnsi="Times New Roman" w:cs="Times New Roman"/>
          <w:spacing w:val="20"/>
        </w:rPr>
      </w:pPr>
    </w:p>
    <w:p w:rsidR="006827C8" w:rsidRPr="006827C8" w:rsidRDefault="006827C8" w:rsidP="006827C8">
      <w:pPr>
        <w:spacing w:line="274" w:lineRule="exact"/>
        <w:ind w:left="4300"/>
        <w:rPr>
          <w:rFonts w:ascii="Times New Roman" w:eastAsia="Times New Roman" w:hAnsi="Times New Roman" w:cs="Times New Roman"/>
          <w:spacing w:val="20"/>
          <w:sz w:val="18"/>
          <w:szCs w:val="18"/>
        </w:rPr>
      </w:pPr>
      <w:r w:rsidRPr="006827C8">
        <w:rPr>
          <w:rFonts w:ascii="Times New Roman" w:eastAsia="Times New Roman" w:hAnsi="Times New Roman" w:cs="Times New Roman"/>
          <w:spacing w:val="20"/>
          <w:sz w:val="18"/>
          <w:szCs w:val="18"/>
        </w:rPr>
        <w:t>стр. 5</w:t>
      </w: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Pr="006827C8" w:rsidRDefault="006827C8" w:rsidP="006827C8">
      <w:pPr>
        <w:spacing w:line="240" w:lineRule="exact"/>
        <w:ind w:left="20"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комплекса многоквартирных домов недвижимого имущества и служащие его использованию.</w:t>
      </w:r>
    </w:p>
    <w:p w:rsidR="006827C8" w:rsidRPr="006827C8" w:rsidRDefault="006827C8" w:rsidP="006827C8">
      <w:pPr>
        <w:spacing w:line="240" w:lineRule="exact"/>
        <w:ind w:left="20" w:right="20"/>
        <w:jc w:val="both"/>
        <w:rPr>
          <w:rFonts w:ascii="Times New Roman" w:eastAsia="Times New Roman" w:hAnsi="Times New Roman" w:cs="Times New Roman"/>
          <w:spacing w:val="20"/>
        </w:rPr>
      </w:pPr>
    </w:p>
    <w:p w:rsidR="006827C8" w:rsidRPr="006827C8" w:rsidRDefault="006827C8" w:rsidP="006827C8">
      <w:pPr>
        <w:spacing w:line="240" w:lineRule="exact"/>
        <w:ind w:left="20" w:right="20"/>
        <w:jc w:val="both"/>
        <w:rPr>
          <w:rFonts w:ascii="Times New Roman" w:eastAsia="Times New Roman" w:hAnsi="Times New Roman" w:cs="Times New Roman"/>
          <w:spacing w:val="20"/>
        </w:rPr>
      </w:pPr>
      <w:r w:rsidRPr="006827C8">
        <w:rPr>
          <w:rFonts w:ascii="Times New Roman" w:eastAsia="Times New Roman" w:hAnsi="Times New Roman" w:cs="Times New Roman"/>
          <w:b/>
          <w:bCs/>
          <w:sz w:val="20"/>
          <w:szCs w:val="20"/>
        </w:rPr>
        <w:t>6.2</w:t>
      </w:r>
      <w:proofErr w:type="gramStart"/>
      <w:r w:rsidRPr="006827C8">
        <w:rPr>
          <w:rFonts w:ascii="Times New Roman" w:eastAsia="Times New Roman" w:hAnsi="Times New Roman" w:cs="Times New Roman"/>
          <w:b/>
          <w:bCs/>
        </w:rPr>
        <w:t xml:space="preserve">   </w:t>
      </w:r>
      <w:r w:rsidRPr="006827C8">
        <w:rPr>
          <w:rFonts w:ascii="Times New Roman" w:eastAsia="Times New Roman" w:hAnsi="Times New Roman" w:cs="Times New Roman"/>
          <w:spacing w:val="20"/>
        </w:rPr>
        <w:t>В</w:t>
      </w:r>
      <w:proofErr w:type="gramEnd"/>
      <w:r w:rsidRPr="006827C8">
        <w:rPr>
          <w:rFonts w:ascii="Times New Roman" w:eastAsia="Times New Roman" w:hAnsi="Times New Roman" w:cs="Times New Roman"/>
          <w:spacing w:val="20"/>
        </w:rPr>
        <w:t xml:space="preserve"> существующей застройке земельные участки, на которых расположено здание и иные объекты недвижимости, входящие в состав многоквартирного дома, передаются в качестве общего имущества в общую долевую собственность домовладельцев в нормативных размерах. Сверхнормативная территория может быть приобретена в собственность, получена в аренду или в бессрочное пользование в качестве самостоятельной единицы в товариществе наравне с помещениями домовладельцев или товариществом.</w:t>
      </w:r>
    </w:p>
    <w:p w:rsidR="006827C8" w:rsidRPr="006827C8" w:rsidRDefault="006827C8" w:rsidP="006827C8">
      <w:pPr>
        <w:spacing w:line="240" w:lineRule="exact"/>
        <w:ind w:left="20" w:right="20"/>
        <w:jc w:val="both"/>
        <w:rPr>
          <w:rFonts w:ascii="Times New Roman" w:eastAsia="Times New Roman" w:hAnsi="Times New Roman" w:cs="Times New Roman"/>
          <w:spacing w:val="20"/>
        </w:rPr>
      </w:pPr>
    </w:p>
    <w:p w:rsidR="006827C8" w:rsidRPr="006827C8" w:rsidRDefault="006827C8" w:rsidP="006827C8">
      <w:pPr>
        <w:numPr>
          <w:ilvl w:val="0"/>
          <w:numId w:val="15"/>
        </w:numPr>
        <w:tabs>
          <w:tab w:val="left" w:pos="898"/>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Общее имущество в ТСЖ, как правило, не подлежит отчуждению отдельно от права собственности домовладельцев на помещение в товариществе.</w:t>
      </w:r>
    </w:p>
    <w:p w:rsidR="006827C8" w:rsidRPr="006827C8" w:rsidRDefault="006827C8" w:rsidP="006827C8">
      <w:pPr>
        <w:numPr>
          <w:ilvl w:val="0"/>
          <w:numId w:val="15"/>
        </w:numPr>
        <w:tabs>
          <w:tab w:val="left" w:pos="908"/>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По решению домовладельцев, принятому на общем собрании в соответствии с процедурой, предусмотренной Уставом, объекты общего имущества могут быть переданы в пользование лицу или лицам, если это не связано с нарушением охраняемых законом прав и интересов домовладельцев.</w:t>
      </w:r>
    </w:p>
    <w:p w:rsidR="006827C8" w:rsidRPr="006827C8" w:rsidRDefault="006827C8" w:rsidP="006827C8">
      <w:pPr>
        <w:tabs>
          <w:tab w:val="left" w:pos="908"/>
        </w:tabs>
        <w:spacing w:line="240" w:lineRule="exact"/>
        <w:ind w:left="20" w:right="20"/>
        <w:jc w:val="both"/>
        <w:rPr>
          <w:rFonts w:ascii="Times New Roman" w:eastAsia="Times New Roman" w:hAnsi="Times New Roman" w:cs="Times New Roman"/>
          <w:spacing w:val="20"/>
        </w:rPr>
      </w:pPr>
    </w:p>
    <w:p w:rsidR="006827C8" w:rsidRPr="006827C8" w:rsidRDefault="006827C8" w:rsidP="006827C8">
      <w:pPr>
        <w:numPr>
          <w:ilvl w:val="0"/>
          <w:numId w:val="15"/>
        </w:numPr>
        <w:tabs>
          <w:tab w:val="left" w:pos="884"/>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Члены товарищества владеют на праве государственной или частной собственности жилыми (квартирами, комнатами) и/или нежилыми помещениями, включая пристроенные, одновременно являясь собственниками непосредственно связанного другого недвижимого (в том числе общего) имущества.</w:t>
      </w:r>
    </w:p>
    <w:p w:rsidR="006827C8" w:rsidRPr="006827C8" w:rsidRDefault="006827C8" w:rsidP="006827C8">
      <w:pPr>
        <w:numPr>
          <w:ilvl w:val="0"/>
          <w:numId w:val="15"/>
        </w:numPr>
        <w:tabs>
          <w:tab w:val="left" w:pos="879"/>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Доля каждого домовладельца в праве общей собственности на общее имущество (далее-доля участия) пропорциональна доле принадлежащих ему помещений в товариществе.</w:t>
      </w:r>
    </w:p>
    <w:p w:rsidR="006827C8" w:rsidRPr="006827C8" w:rsidRDefault="006827C8" w:rsidP="006827C8">
      <w:pPr>
        <w:numPr>
          <w:ilvl w:val="0"/>
          <w:numId w:val="15"/>
        </w:numPr>
        <w:tabs>
          <w:tab w:val="left" w:pos="870"/>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Доля участия по соглашению домовладельцев может быть установлена разной для различных групп домовладельцев в зависимости от вида принадлежащих им помещений в товариществе.</w:t>
      </w:r>
    </w:p>
    <w:p w:rsidR="006827C8" w:rsidRPr="006827C8" w:rsidRDefault="006827C8" w:rsidP="006827C8">
      <w:pPr>
        <w:numPr>
          <w:ilvl w:val="0"/>
          <w:numId w:val="15"/>
        </w:numPr>
        <w:tabs>
          <w:tab w:val="left" w:pos="870"/>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Доля участия и общее имущество в многоквартирном доме следует судьбе права собственности на помещение в многоквартирном доме, принадлежащее этому домовладельцу.</w:t>
      </w:r>
    </w:p>
    <w:p w:rsidR="006827C8" w:rsidRPr="006827C8" w:rsidRDefault="006827C8" w:rsidP="006827C8">
      <w:pPr>
        <w:numPr>
          <w:ilvl w:val="0"/>
          <w:numId w:val="15"/>
        </w:numPr>
        <w:tabs>
          <w:tab w:val="left" w:pos="870"/>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Доля собственности нового домовладельца (покупателя, наследника и т.п.) в праве общей собственности равна доле предшествующего домовладельца.</w:t>
      </w:r>
    </w:p>
    <w:p w:rsidR="006827C8" w:rsidRPr="006827C8" w:rsidRDefault="006827C8" w:rsidP="006827C8">
      <w:pPr>
        <w:numPr>
          <w:ilvl w:val="0"/>
          <w:numId w:val="15"/>
        </w:numPr>
        <w:tabs>
          <w:tab w:val="left" w:pos="898"/>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Собственники помещений в товариществе, члены и не члены ТСЖ, несут бремя расходов по содержанию и ремонту общего имущества в соответствии со своей долей участия.</w:t>
      </w:r>
    </w:p>
    <w:p w:rsidR="006827C8" w:rsidRPr="006827C8" w:rsidRDefault="006827C8" w:rsidP="006827C8">
      <w:pPr>
        <w:numPr>
          <w:ilvl w:val="0"/>
          <w:numId w:val="15"/>
        </w:numPr>
        <w:tabs>
          <w:tab w:val="left" w:pos="913"/>
        </w:tabs>
        <w:spacing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При уничтожении либо разрушении недвижимого имущества в целом, а также объектов общей собственности членов товарищества и при невозможности восстановить их за счет сре</w:t>
      </w:r>
      <w:proofErr w:type="gramStart"/>
      <w:r w:rsidRPr="006827C8">
        <w:rPr>
          <w:rFonts w:ascii="Times New Roman" w:eastAsia="Times New Roman" w:hAnsi="Times New Roman" w:cs="Times New Roman"/>
          <w:spacing w:val="20"/>
        </w:rPr>
        <w:t>дств сп</w:t>
      </w:r>
      <w:proofErr w:type="gramEnd"/>
      <w:r w:rsidRPr="006827C8">
        <w:rPr>
          <w:rFonts w:ascii="Times New Roman" w:eastAsia="Times New Roman" w:hAnsi="Times New Roman" w:cs="Times New Roman"/>
          <w:spacing w:val="20"/>
        </w:rPr>
        <w:t xml:space="preserve">ециального и страхового фонда, недвижимое имущество может быть восстановлено за счет дополнительных взносов членов товарищества по решению общего собрания членов товарищества. </w:t>
      </w:r>
      <w:proofErr w:type="gramStart"/>
      <w:r w:rsidRPr="006827C8">
        <w:rPr>
          <w:rFonts w:ascii="Times New Roman" w:eastAsia="Times New Roman" w:hAnsi="Times New Roman" w:cs="Times New Roman"/>
          <w:spacing w:val="20"/>
        </w:rPr>
        <w:t>Если сумма дополнительных взносов превышает 10% балансовой стоимости недвижимого имущества в целом, включая балансовую стоимость жилых, нежилых помещений и объектов общей собственности, на момент непосредственно предшествующий разрушению или физическому уничтожению, то решение по восстановлению недвижимого имущества должно быть принято общим собранием членов товарищества не менее чем 2/3 голосов от общего числа голосов членов товарищества.</w:t>
      </w:r>
      <w:proofErr w:type="gramEnd"/>
    </w:p>
    <w:p w:rsidR="006827C8" w:rsidRPr="006827C8" w:rsidRDefault="006827C8" w:rsidP="006827C8">
      <w:pPr>
        <w:numPr>
          <w:ilvl w:val="0"/>
          <w:numId w:val="15"/>
        </w:numPr>
        <w:tabs>
          <w:tab w:val="left" w:pos="908"/>
        </w:tabs>
        <w:spacing w:after="103" w:line="240" w:lineRule="exact"/>
        <w:ind w:right="20"/>
        <w:jc w:val="both"/>
        <w:rPr>
          <w:rFonts w:ascii="Times New Roman" w:eastAsia="Times New Roman" w:hAnsi="Times New Roman" w:cs="Times New Roman"/>
          <w:spacing w:val="20"/>
        </w:rPr>
      </w:pPr>
      <w:r w:rsidRPr="006827C8">
        <w:rPr>
          <w:rFonts w:ascii="Times New Roman" w:eastAsia="Times New Roman" w:hAnsi="Times New Roman" w:cs="Times New Roman"/>
          <w:spacing w:val="20"/>
        </w:rPr>
        <w:t>Не использование домовладельцем, принадлежащих ему помещений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 в товариществе.</w:t>
      </w:r>
    </w:p>
    <w:p w:rsidR="006827C8" w:rsidRPr="006827C8" w:rsidRDefault="006827C8" w:rsidP="006827C8">
      <w:pPr>
        <w:tabs>
          <w:tab w:val="left" w:pos="908"/>
        </w:tabs>
        <w:spacing w:after="103" w:line="240" w:lineRule="exact"/>
        <w:ind w:left="20" w:right="20"/>
        <w:jc w:val="both"/>
        <w:rPr>
          <w:rFonts w:ascii="Times New Roman" w:eastAsia="Times New Roman" w:hAnsi="Times New Roman" w:cs="Times New Roman"/>
          <w:spacing w:val="20"/>
        </w:rPr>
      </w:pPr>
    </w:p>
    <w:p w:rsidR="006827C8" w:rsidRPr="006827C8" w:rsidRDefault="006827C8" w:rsidP="006827C8">
      <w:pPr>
        <w:keepNext/>
        <w:keepLines/>
        <w:spacing w:after="248" w:line="240" w:lineRule="exact"/>
        <w:jc w:val="both"/>
        <w:outlineLvl w:val="0"/>
        <w:rPr>
          <w:rFonts w:ascii="Times New Roman" w:eastAsia="Times New Roman" w:hAnsi="Times New Roman" w:cs="Times New Roman"/>
          <w:b/>
          <w:bCs/>
        </w:rPr>
      </w:pPr>
      <w:r w:rsidRPr="006827C8">
        <w:rPr>
          <w:rFonts w:ascii="Times New Roman" w:eastAsia="Times New Roman" w:hAnsi="Times New Roman" w:cs="Times New Roman"/>
          <w:b/>
          <w:bCs/>
        </w:rPr>
        <w:t xml:space="preserve">                                                     7. Членство в товариществе</w:t>
      </w:r>
    </w:p>
    <w:p w:rsidR="006827C8" w:rsidRPr="006827C8" w:rsidRDefault="006827C8" w:rsidP="006827C8">
      <w:pPr>
        <w:spacing w:after="3" w:line="240" w:lineRule="exact"/>
        <w:ind w:left="20"/>
        <w:jc w:val="both"/>
        <w:rPr>
          <w:rFonts w:ascii="Times New Roman" w:eastAsia="Times New Roman" w:hAnsi="Times New Roman" w:cs="Times New Roman"/>
          <w:spacing w:val="20"/>
        </w:rPr>
      </w:pPr>
      <w:r w:rsidRPr="006827C8">
        <w:rPr>
          <w:rFonts w:ascii="Times New Roman" w:eastAsia="Times New Roman" w:hAnsi="Times New Roman" w:cs="Times New Roman"/>
          <w:b/>
          <w:bCs/>
          <w:sz w:val="20"/>
          <w:szCs w:val="20"/>
        </w:rPr>
        <w:t>7.1.</w:t>
      </w:r>
      <w:r w:rsidRPr="006827C8">
        <w:rPr>
          <w:rFonts w:ascii="Times New Roman" w:eastAsia="Times New Roman" w:hAnsi="Times New Roman" w:cs="Times New Roman"/>
          <w:b/>
          <w:bCs/>
        </w:rPr>
        <w:t xml:space="preserve"> </w:t>
      </w:r>
      <w:r w:rsidRPr="006827C8">
        <w:rPr>
          <w:rFonts w:ascii="Times New Roman" w:eastAsia="Times New Roman" w:hAnsi="Times New Roman" w:cs="Times New Roman"/>
          <w:spacing w:val="20"/>
        </w:rPr>
        <w:t>Членство в товариществе собственников жилья возникает у собственников</w:t>
      </w:r>
    </w:p>
    <w:p w:rsidR="006827C8" w:rsidRPr="006827C8" w:rsidRDefault="006827C8" w:rsidP="006827C8">
      <w:pPr>
        <w:spacing w:after="3" w:line="240" w:lineRule="exact"/>
        <w:ind w:left="20"/>
        <w:jc w:val="both"/>
        <w:rPr>
          <w:rFonts w:ascii="Times New Roman" w:eastAsia="Times New Roman" w:hAnsi="Times New Roman" w:cs="Times New Roman"/>
          <w:spacing w:val="20"/>
        </w:rPr>
      </w:pPr>
    </w:p>
    <w:p w:rsidR="006827C8" w:rsidRPr="006827C8" w:rsidRDefault="006827C8" w:rsidP="006827C8">
      <w:pPr>
        <w:spacing w:after="3" w:line="240" w:lineRule="exact"/>
        <w:ind w:left="20"/>
        <w:jc w:val="both"/>
        <w:rPr>
          <w:rFonts w:ascii="Times New Roman" w:eastAsia="Times New Roman" w:hAnsi="Times New Roman" w:cs="Times New Roman"/>
          <w:spacing w:val="20"/>
        </w:rPr>
      </w:pPr>
    </w:p>
    <w:p w:rsidR="006827C8" w:rsidRPr="006827C8" w:rsidRDefault="006827C8" w:rsidP="006827C8">
      <w:pPr>
        <w:spacing w:after="3" w:line="240" w:lineRule="exact"/>
        <w:ind w:left="20"/>
        <w:jc w:val="both"/>
        <w:rPr>
          <w:rFonts w:ascii="Times New Roman" w:eastAsia="Times New Roman" w:hAnsi="Times New Roman" w:cs="Times New Roman"/>
          <w:spacing w:val="20"/>
        </w:rPr>
      </w:pPr>
    </w:p>
    <w:p w:rsidR="006827C8" w:rsidRPr="006827C8" w:rsidRDefault="006827C8" w:rsidP="006827C8">
      <w:pPr>
        <w:spacing w:line="220" w:lineRule="exact"/>
        <w:ind w:left="3840"/>
        <w:rPr>
          <w:rFonts w:ascii="Times New Roman" w:eastAsia="Times New Roman" w:hAnsi="Times New Roman" w:cs="Times New Roman"/>
          <w:spacing w:val="20"/>
          <w:sz w:val="18"/>
          <w:szCs w:val="18"/>
        </w:rPr>
      </w:pPr>
      <w:r w:rsidRPr="006827C8">
        <w:rPr>
          <w:rFonts w:ascii="Times New Roman" w:eastAsia="Times New Roman" w:hAnsi="Times New Roman" w:cs="Times New Roman"/>
          <w:spacing w:val="20"/>
          <w:sz w:val="18"/>
          <w:szCs w:val="18"/>
        </w:rPr>
        <w:t>стр. 6</w:t>
      </w: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Pr="006827C8" w:rsidRDefault="006827C8" w:rsidP="006827C8">
      <w:pPr>
        <w:spacing w:line="240" w:lineRule="exact"/>
        <w:ind w:left="20"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помещений в многоквартирном доме на основании заявления о вступлении в товарищество собственников жилья.</w:t>
      </w:r>
    </w:p>
    <w:p w:rsidR="006827C8" w:rsidRPr="006827C8" w:rsidRDefault="006827C8" w:rsidP="006827C8">
      <w:pPr>
        <w:numPr>
          <w:ilvl w:val="0"/>
          <w:numId w:val="16"/>
        </w:numPr>
        <w:tabs>
          <w:tab w:val="left" w:pos="500"/>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 xml:space="preserve">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6827C8">
        <w:rPr>
          <w:rFonts w:ascii="Times New Roman" w:eastAsia="Times New Roman" w:hAnsi="Times New Roman" w:cs="Times New Roman"/>
          <w:spacing w:val="10"/>
        </w:rPr>
        <w:t>прекращения права собственности члена товарищества</w:t>
      </w:r>
      <w:proofErr w:type="gramEnd"/>
      <w:r w:rsidRPr="006827C8">
        <w:rPr>
          <w:rFonts w:ascii="Times New Roman" w:eastAsia="Times New Roman" w:hAnsi="Times New Roman" w:cs="Times New Roman"/>
          <w:spacing w:val="10"/>
        </w:rPr>
        <w:t xml:space="preserve"> на помещение в многоквартирном доме.</w:t>
      </w:r>
    </w:p>
    <w:p w:rsidR="006827C8" w:rsidRPr="006827C8" w:rsidRDefault="006827C8" w:rsidP="006827C8">
      <w:pPr>
        <w:numPr>
          <w:ilvl w:val="0"/>
          <w:numId w:val="16"/>
        </w:numPr>
        <w:tabs>
          <w:tab w:val="left" w:pos="529"/>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на общее имущество в многоквартирном доме.</w:t>
      </w:r>
    </w:p>
    <w:p w:rsidR="006827C8" w:rsidRPr="006827C8" w:rsidRDefault="006827C8" w:rsidP="006827C8">
      <w:pPr>
        <w:numPr>
          <w:ilvl w:val="0"/>
          <w:numId w:val="16"/>
        </w:numPr>
        <w:tabs>
          <w:tab w:val="left" w:pos="409"/>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Членство в товариществе собственников жилья, созданном собственниками помещений в двух и более многоквартирных домах, прекращается у всех</w:t>
      </w:r>
    </w:p>
    <w:p w:rsidR="006827C8" w:rsidRPr="006827C8" w:rsidRDefault="006827C8" w:rsidP="006827C8">
      <w:pPr>
        <w:spacing w:line="240" w:lineRule="exact"/>
        <w:ind w:left="20" w:right="20"/>
        <w:jc w:val="both"/>
        <w:rPr>
          <w:rFonts w:ascii="Times New Roman" w:eastAsia="Times New Roman" w:hAnsi="Times New Roman" w:cs="Times New Roman"/>
          <w:spacing w:val="10"/>
        </w:rPr>
      </w:pPr>
      <w:proofErr w:type="gramStart"/>
      <w:r w:rsidRPr="006827C8">
        <w:rPr>
          <w:rFonts w:ascii="Times New Roman" w:eastAsia="Times New Roman" w:hAnsi="Times New Roman" w:cs="Times New Roman"/>
          <w:spacing w:val="10"/>
        </w:rPr>
        <w:t>в одном из многоквартирных домов с момента подачи заявления о выходе из членов</w:t>
      </w:r>
      <w:proofErr w:type="gramEnd"/>
      <w:r w:rsidRPr="006827C8">
        <w:rPr>
          <w:rFonts w:ascii="Times New Roman" w:eastAsia="Times New Roman" w:hAnsi="Times New Roman" w:cs="Times New Roman"/>
          <w:spacing w:val="10"/>
        </w:rPr>
        <w:t xml:space="preserve">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50%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 161 ЖК ПФ способов управления многоквартирным домом.</w:t>
      </w:r>
    </w:p>
    <w:p w:rsidR="006827C8" w:rsidRPr="006827C8" w:rsidRDefault="006827C8" w:rsidP="006827C8">
      <w:pPr>
        <w:numPr>
          <w:ilvl w:val="0"/>
          <w:numId w:val="16"/>
        </w:numPr>
        <w:tabs>
          <w:tab w:val="left" w:pos="519"/>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Интересы несовершеннолетних членов товарищества представляют их родители, опекуны или попечители.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rsidR="006827C8" w:rsidRPr="006827C8" w:rsidRDefault="006827C8" w:rsidP="006827C8">
      <w:pPr>
        <w:numPr>
          <w:ilvl w:val="0"/>
          <w:numId w:val="16"/>
        </w:numPr>
        <w:tabs>
          <w:tab w:val="left" w:pos="476"/>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w:t>
      </w:r>
    </w:p>
    <w:p w:rsidR="006827C8" w:rsidRPr="006827C8" w:rsidRDefault="006827C8" w:rsidP="006827C8">
      <w:pPr>
        <w:numPr>
          <w:ilvl w:val="0"/>
          <w:numId w:val="16"/>
        </w:numPr>
        <w:tabs>
          <w:tab w:val="left" w:pos="428"/>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С момента прекращения права собственности домовладельца на имущество в связи со смертью гражданина, ликвидацией юридического лица, отчуждением имущества или по иным основаниям членство в товариществе прекращается.</w:t>
      </w:r>
    </w:p>
    <w:p w:rsidR="006827C8" w:rsidRPr="006827C8" w:rsidRDefault="006827C8" w:rsidP="006827C8">
      <w:pPr>
        <w:numPr>
          <w:ilvl w:val="0"/>
          <w:numId w:val="16"/>
        </w:numPr>
        <w:tabs>
          <w:tab w:val="left" w:pos="562"/>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Член товарищества вправе с учетом требований законодательства и устава использовать общее имущество в соответствии с его назначением на условиях общего владения, пользования и в установленных Жилищным Кодексом РФ пределах распоряжаться этим имуществом.</w:t>
      </w:r>
    </w:p>
    <w:p w:rsidR="006827C8" w:rsidRDefault="006827C8" w:rsidP="006827C8">
      <w:pPr>
        <w:numPr>
          <w:ilvl w:val="0"/>
          <w:numId w:val="16"/>
        </w:numPr>
        <w:tabs>
          <w:tab w:val="left" w:pos="529"/>
        </w:tabs>
        <w:spacing w:after="151"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Собственники жилых и нежилых помещений, иного недвижимого имущества в многоквартирном доме не являющиеся членами товарищества, обязаны выполнять законные требования товарищества.</w:t>
      </w:r>
    </w:p>
    <w:p w:rsidR="006827C8" w:rsidRPr="006827C8" w:rsidRDefault="006827C8" w:rsidP="006827C8">
      <w:pPr>
        <w:tabs>
          <w:tab w:val="left" w:pos="529"/>
        </w:tabs>
        <w:spacing w:after="151" w:line="240" w:lineRule="exact"/>
        <w:ind w:right="20"/>
        <w:jc w:val="both"/>
        <w:rPr>
          <w:rFonts w:ascii="Times New Roman" w:eastAsia="Times New Roman" w:hAnsi="Times New Roman" w:cs="Times New Roman"/>
          <w:spacing w:val="10"/>
        </w:rPr>
      </w:pPr>
    </w:p>
    <w:p w:rsidR="006827C8" w:rsidRDefault="006827C8" w:rsidP="006827C8">
      <w:pPr>
        <w:spacing w:after="149" w:line="240" w:lineRule="exact"/>
        <w:jc w:val="both"/>
        <w:rPr>
          <w:rFonts w:ascii="Times New Roman" w:eastAsia="Times New Roman" w:hAnsi="Times New Roman" w:cs="Times New Roman"/>
          <w:b/>
          <w:bCs/>
        </w:rPr>
      </w:pPr>
      <w:r w:rsidRPr="006827C8">
        <w:rPr>
          <w:rFonts w:ascii="Times New Roman" w:eastAsia="Times New Roman" w:hAnsi="Times New Roman" w:cs="Times New Roman"/>
          <w:b/>
          <w:bCs/>
        </w:rPr>
        <w:t xml:space="preserve">                                                8. Права и обязанности членов Товарищества</w:t>
      </w:r>
    </w:p>
    <w:p w:rsidR="006827C8" w:rsidRPr="006827C8" w:rsidRDefault="006827C8" w:rsidP="006827C8">
      <w:pPr>
        <w:spacing w:after="149" w:line="240" w:lineRule="exact"/>
        <w:jc w:val="both"/>
        <w:rPr>
          <w:rFonts w:ascii="Times New Roman" w:eastAsia="Times New Roman" w:hAnsi="Times New Roman" w:cs="Times New Roman"/>
          <w:b/>
          <w:bCs/>
        </w:rPr>
      </w:pPr>
    </w:p>
    <w:p w:rsidR="006827C8" w:rsidRPr="006827C8" w:rsidRDefault="006827C8" w:rsidP="006827C8">
      <w:pPr>
        <w:spacing w:line="240" w:lineRule="exact"/>
        <w:ind w:left="20"/>
        <w:jc w:val="both"/>
        <w:rPr>
          <w:rFonts w:ascii="Times New Roman" w:eastAsia="Times New Roman" w:hAnsi="Times New Roman" w:cs="Times New Roman"/>
          <w:spacing w:val="10"/>
        </w:rPr>
      </w:pPr>
      <w:r w:rsidRPr="006827C8">
        <w:rPr>
          <w:rFonts w:ascii="Calibri" w:eastAsia="Calibri" w:hAnsi="Calibri" w:cs="Calibri"/>
          <w:b/>
          <w:bCs/>
          <w:sz w:val="20"/>
          <w:szCs w:val="20"/>
        </w:rPr>
        <w:t>8</w:t>
      </w:r>
      <w:r w:rsidRPr="006827C8">
        <w:rPr>
          <w:rFonts w:ascii="Calibri" w:eastAsia="Calibri" w:hAnsi="Calibri" w:cs="Calibri"/>
          <w:sz w:val="20"/>
          <w:szCs w:val="20"/>
        </w:rPr>
        <w:t>.</w:t>
      </w:r>
      <w:r w:rsidRPr="006827C8">
        <w:rPr>
          <w:rFonts w:ascii="Calibri" w:eastAsia="Calibri" w:hAnsi="Calibri" w:cs="Calibri"/>
          <w:b/>
          <w:bCs/>
          <w:sz w:val="20"/>
          <w:szCs w:val="20"/>
        </w:rPr>
        <w:t>1</w:t>
      </w:r>
      <w:r w:rsidRPr="006827C8">
        <w:rPr>
          <w:rFonts w:ascii="Calibri" w:eastAsia="Calibri" w:hAnsi="Calibri" w:cs="Calibri"/>
        </w:rPr>
        <w:t xml:space="preserve">. </w:t>
      </w:r>
      <w:r w:rsidRPr="006827C8">
        <w:rPr>
          <w:rFonts w:ascii="Times New Roman" w:eastAsia="Times New Roman" w:hAnsi="Times New Roman" w:cs="Times New Roman"/>
          <w:spacing w:val="10"/>
        </w:rPr>
        <w:t>Члены Товарищества имеют право:</w:t>
      </w:r>
    </w:p>
    <w:p w:rsidR="006827C8" w:rsidRPr="006827C8" w:rsidRDefault="006827C8" w:rsidP="006827C8">
      <w:pPr>
        <w:numPr>
          <w:ilvl w:val="0"/>
          <w:numId w:val="17"/>
        </w:numPr>
        <w:tabs>
          <w:tab w:val="left" w:pos="174"/>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участвовать в деятельности Товарищества как лично, так и через своего представителя, имеющего оформленные в установленном порядке полномочия, в том числе избирать и быть избранным в органы управления и контроля Товарищества;</w:t>
      </w:r>
    </w:p>
    <w:p w:rsidR="006827C8" w:rsidRPr="006827C8" w:rsidRDefault="006827C8" w:rsidP="006827C8">
      <w:pPr>
        <w:numPr>
          <w:ilvl w:val="0"/>
          <w:numId w:val="17"/>
        </w:numPr>
        <w:tabs>
          <w:tab w:val="left" w:pos="207"/>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вносить предложения по совершенствованию деятельности Товарищества, устранению недостатков в работе органов управления как непосредственно, так и через старших по подъезду; получать данные о деятельности товарищества, состоянии его имущества и произведенных расходах;</w:t>
      </w:r>
    </w:p>
    <w:p w:rsidR="006827C8" w:rsidRPr="006827C8" w:rsidRDefault="006827C8" w:rsidP="006827C8">
      <w:pPr>
        <w:numPr>
          <w:ilvl w:val="0"/>
          <w:numId w:val="17"/>
        </w:numPr>
        <w:tabs>
          <w:tab w:val="left" w:pos="159"/>
        </w:tabs>
        <w:spacing w:line="240" w:lineRule="exact"/>
        <w:ind w:right="180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пользоваться преимущественным правом на получение услуг, оказываемых товариществом; участвовать в социальных и других программах;</w:t>
      </w:r>
    </w:p>
    <w:p w:rsidR="006827C8" w:rsidRPr="006827C8" w:rsidRDefault="006827C8" w:rsidP="006827C8">
      <w:pPr>
        <w:numPr>
          <w:ilvl w:val="0"/>
          <w:numId w:val="17"/>
        </w:numPr>
        <w:tabs>
          <w:tab w:val="left" w:pos="250"/>
        </w:tabs>
        <w:spacing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самостоятельно, без согласования с другими членами товарищества, распоряжаться принадлежащими ему помещениями;</w:t>
      </w:r>
    </w:p>
    <w:p w:rsidR="006827C8" w:rsidRPr="006827C8" w:rsidRDefault="006827C8" w:rsidP="006827C8">
      <w:pPr>
        <w:numPr>
          <w:ilvl w:val="0"/>
          <w:numId w:val="17"/>
        </w:numPr>
        <w:tabs>
          <w:tab w:val="left" w:pos="274"/>
        </w:tabs>
        <w:spacing w:after="307" w:line="240" w:lineRule="exact"/>
        <w:ind w:right="20"/>
        <w:jc w:val="both"/>
        <w:rPr>
          <w:rFonts w:ascii="Times New Roman" w:eastAsia="Times New Roman" w:hAnsi="Times New Roman" w:cs="Times New Roman"/>
          <w:spacing w:val="10"/>
        </w:rPr>
      </w:pPr>
      <w:r w:rsidRPr="006827C8">
        <w:rPr>
          <w:rFonts w:ascii="Times New Roman" w:eastAsia="Times New Roman" w:hAnsi="Times New Roman" w:cs="Times New Roman"/>
          <w:spacing w:val="10"/>
        </w:rPr>
        <w:t>осуществлять предпринимательскую деятельность в принадлежащих им на праве собственности помещениях с соблюдением требований законодательства,</w:t>
      </w:r>
    </w:p>
    <w:p w:rsidR="006827C8" w:rsidRPr="006827C8" w:rsidRDefault="006827C8" w:rsidP="006827C8">
      <w:pPr>
        <w:tabs>
          <w:tab w:val="left" w:pos="274"/>
        </w:tabs>
        <w:spacing w:after="307" w:line="240" w:lineRule="exact"/>
        <w:ind w:left="20" w:right="20"/>
        <w:jc w:val="both"/>
        <w:rPr>
          <w:rFonts w:ascii="Times New Roman" w:eastAsia="Times New Roman" w:hAnsi="Times New Roman" w:cs="Times New Roman"/>
          <w:spacing w:val="10"/>
        </w:rPr>
      </w:pPr>
    </w:p>
    <w:p w:rsidR="006827C8" w:rsidRPr="006827C8" w:rsidRDefault="006827C8" w:rsidP="006827C8">
      <w:pPr>
        <w:spacing w:line="190" w:lineRule="exact"/>
        <w:ind w:left="4020"/>
        <w:rPr>
          <w:rFonts w:ascii="Times New Roman" w:eastAsia="Times New Roman" w:hAnsi="Times New Roman" w:cs="Times New Roman"/>
          <w:sz w:val="18"/>
          <w:szCs w:val="18"/>
        </w:rPr>
      </w:pPr>
      <w:r w:rsidRPr="006827C8">
        <w:rPr>
          <w:rFonts w:ascii="Times New Roman" w:eastAsia="Times New Roman" w:hAnsi="Times New Roman" w:cs="Times New Roman"/>
          <w:sz w:val="18"/>
          <w:szCs w:val="18"/>
        </w:rPr>
        <w:t>стр. 7</w:t>
      </w: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0E7BFA" w:rsidRPr="000E7BFA" w:rsidRDefault="000E7BFA" w:rsidP="000E7BFA">
      <w:pPr>
        <w:spacing w:line="240" w:lineRule="exact"/>
        <w:ind w:left="23"/>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санитарных, противопожарных и иных нормативов;</w:t>
      </w:r>
    </w:p>
    <w:p w:rsidR="000E7BFA" w:rsidRPr="000E7BFA" w:rsidRDefault="000E7BFA" w:rsidP="000E7BFA">
      <w:pPr>
        <w:numPr>
          <w:ilvl w:val="0"/>
          <w:numId w:val="18"/>
        </w:numPr>
        <w:tabs>
          <w:tab w:val="left" w:pos="183"/>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производить отчуждение (продажу, мену, дарение) принадлежащих ему помещений одновременно со своей долей в общем, имуществе в ТСЖ;</w:t>
      </w:r>
    </w:p>
    <w:p w:rsidR="000E7BFA" w:rsidRPr="000E7BFA" w:rsidRDefault="000E7BFA" w:rsidP="000E7BFA">
      <w:pPr>
        <w:numPr>
          <w:ilvl w:val="0"/>
          <w:numId w:val="18"/>
        </w:numPr>
        <w:tabs>
          <w:tab w:val="left" w:pos="159"/>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завещать в установленном порядке принадлежащую ему жилую и нежилую площадь (в том числе Товариществу);</w:t>
      </w:r>
    </w:p>
    <w:p w:rsidR="000E7BFA" w:rsidRPr="000E7BFA" w:rsidRDefault="000E7BFA" w:rsidP="000E7BFA">
      <w:pPr>
        <w:spacing w:line="240" w:lineRule="exact"/>
        <w:ind w:left="23" w:right="20" w:firstLine="3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производить усовершенствование и изменение принадлежащего ему на праве собственности жилого и/или нежилого помещения, если они не нарушают целостности несущих конструкций жилого дома, а также систему функционирования инженерных коммуникаций; входа, выхода или прохода через объекты общей собственности. Вышеуказанное право непосредственно связано с правом собственности на жилое и/или нежилое помещение и не может быть прекращено, отменено Товариществом или его членом;</w:t>
      </w:r>
    </w:p>
    <w:p w:rsidR="000E7BFA" w:rsidRPr="000E7BFA" w:rsidRDefault="000E7BFA" w:rsidP="000E7BFA">
      <w:pPr>
        <w:numPr>
          <w:ilvl w:val="0"/>
          <w:numId w:val="18"/>
        </w:numPr>
        <w:tabs>
          <w:tab w:val="left" w:pos="294"/>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возмещать за счет средств товарищества расходы, понесенные в связи с предотвращением нанесения ущерба общему имуществу.</w:t>
      </w:r>
    </w:p>
    <w:p w:rsidR="000E7BFA" w:rsidRPr="000E7BFA" w:rsidRDefault="000E7BFA" w:rsidP="000E7BFA">
      <w:pPr>
        <w:numPr>
          <w:ilvl w:val="0"/>
          <w:numId w:val="18"/>
        </w:numPr>
        <w:tabs>
          <w:tab w:val="left" w:pos="231"/>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производить через расчетный счет товарищества оплату коммунальных услуг и установленных законом налогов на недвижимое имущество в случае, если такое решение принято общим собранием членов товарищества;</w:t>
      </w:r>
    </w:p>
    <w:p w:rsidR="000E7BFA" w:rsidRPr="000E7BFA" w:rsidRDefault="000E7BFA" w:rsidP="000E7BFA">
      <w:pPr>
        <w:numPr>
          <w:ilvl w:val="0"/>
          <w:numId w:val="18"/>
        </w:numPr>
        <w:tabs>
          <w:tab w:val="left" w:pos="150"/>
        </w:tabs>
        <w:spacing w:line="240" w:lineRule="exact"/>
        <w:ind w:right="20"/>
        <w:jc w:val="both"/>
        <w:rPr>
          <w:rFonts w:ascii="Times New Roman" w:eastAsia="Times New Roman" w:hAnsi="Times New Roman" w:cs="Times New Roman"/>
          <w:spacing w:val="20"/>
        </w:rPr>
      </w:pPr>
      <w:proofErr w:type="gramStart"/>
      <w:r w:rsidRPr="000E7BFA">
        <w:rPr>
          <w:rFonts w:ascii="Times New Roman" w:eastAsia="Times New Roman" w:hAnsi="Times New Roman" w:cs="Times New Roman"/>
          <w:spacing w:val="20"/>
        </w:rPr>
        <w:t>сдавать в наем</w:t>
      </w:r>
      <w:proofErr w:type="gramEnd"/>
      <w:r w:rsidRPr="000E7BFA">
        <w:rPr>
          <w:rFonts w:ascii="Times New Roman" w:eastAsia="Times New Roman" w:hAnsi="Times New Roman" w:cs="Times New Roman"/>
          <w:spacing w:val="20"/>
        </w:rPr>
        <w:t xml:space="preserve"> или в аренду помещения, принадлежащие ему на праве собственности, в порядке, установленном законодательством;</w:t>
      </w:r>
    </w:p>
    <w:p w:rsidR="000E7BFA" w:rsidRPr="000E7BFA" w:rsidRDefault="000E7BFA" w:rsidP="000E7BFA">
      <w:pPr>
        <w:numPr>
          <w:ilvl w:val="0"/>
          <w:numId w:val="18"/>
        </w:numPr>
        <w:tabs>
          <w:tab w:val="left" w:pos="308"/>
        </w:tabs>
        <w:spacing w:after="91"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осуществлять другие права, предусмотренные законодательными и иными нормативными актами, уставом товарищества.</w:t>
      </w:r>
    </w:p>
    <w:p w:rsidR="000E7BFA" w:rsidRPr="000E7BFA" w:rsidRDefault="000E7BFA" w:rsidP="000E7BFA">
      <w:pPr>
        <w:tabs>
          <w:tab w:val="left" w:pos="308"/>
        </w:tabs>
        <w:spacing w:after="91" w:line="240" w:lineRule="exact"/>
        <w:ind w:left="23" w:right="20"/>
        <w:jc w:val="both"/>
        <w:rPr>
          <w:rFonts w:ascii="Times New Roman" w:eastAsia="Times New Roman" w:hAnsi="Times New Roman" w:cs="Times New Roman"/>
          <w:spacing w:val="20"/>
        </w:rPr>
      </w:pPr>
    </w:p>
    <w:p w:rsidR="000E7BFA" w:rsidRDefault="000E7BFA" w:rsidP="000E7BFA">
      <w:pPr>
        <w:spacing w:after="161" w:line="240" w:lineRule="exact"/>
        <w:jc w:val="both"/>
        <w:rPr>
          <w:rFonts w:ascii="Times New Roman" w:eastAsia="Times New Roman" w:hAnsi="Times New Roman" w:cs="Times New Roman"/>
          <w:b/>
          <w:bCs/>
        </w:rPr>
      </w:pPr>
      <w:r w:rsidRPr="000E7BFA">
        <w:rPr>
          <w:rFonts w:ascii="Times New Roman" w:eastAsia="Times New Roman" w:hAnsi="Times New Roman" w:cs="Times New Roman"/>
          <w:b/>
          <w:bCs/>
        </w:rPr>
        <w:t>8.2 Члены товарищества обязаны:</w:t>
      </w:r>
    </w:p>
    <w:p w:rsidR="000E7BFA" w:rsidRPr="000E7BFA" w:rsidRDefault="000E7BFA" w:rsidP="000E7BFA">
      <w:pPr>
        <w:spacing w:after="161" w:line="240" w:lineRule="exact"/>
        <w:jc w:val="both"/>
        <w:rPr>
          <w:rFonts w:ascii="Times New Roman" w:eastAsia="Times New Roman" w:hAnsi="Times New Roman" w:cs="Times New Roman"/>
          <w:b/>
          <w:bCs/>
        </w:rPr>
      </w:pPr>
    </w:p>
    <w:p w:rsidR="000E7BFA" w:rsidRPr="000E7BFA" w:rsidRDefault="000E7BFA" w:rsidP="000E7BFA">
      <w:pPr>
        <w:numPr>
          <w:ilvl w:val="0"/>
          <w:numId w:val="18"/>
        </w:numPr>
        <w:tabs>
          <w:tab w:val="left" w:pos="246"/>
        </w:tabs>
        <w:spacing w:after="244"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выполнять требования устава товарищества, решения общего собрания членов товарищества и правления товарищества;</w:t>
      </w:r>
    </w:p>
    <w:p w:rsidR="000E7BFA" w:rsidRPr="000E7BFA" w:rsidRDefault="000E7BFA" w:rsidP="000E7BFA">
      <w:pPr>
        <w:numPr>
          <w:ilvl w:val="0"/>
          <w:numId w:val="18"/>
        </w:numPr>
        <w:tabs>
          <w:tab w:val="left" w:pos="140"/>
        </w:tabs>
        <w:spacing w:after="279" w:line="240" w:lineRule="exact"/>
        <w:ind w:right="28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соблюдать требования Жилищного Кодекса и Гражданского законодательства, настоящего Устав и, Правил проживания в товариществе собственников жилья;</w:t>
      </w:r>
    </w:p>
    <w:p w:rsidR="000E7BFA" w:rsidRPr="000E7BFA" w:rsidRDefault="000E7BFA" w:rsidP="000E7BFA">
      <w:pPr>
        <w:numPr>
          <w:ilvl w:val="0"/>
          <w:numId w:val="18"/>
        </w:numPr>
        <w:tabs>
          <w:tab w:val="left" w:pos="145"/>
        </w:tabs>
        <w:spacing w:line="240" w:lineRule="exact"/>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оказывать товариществу содействие в осуществлении им своей деятельности;</w:t>
      </w:r>
    </w:p>
    <w:p w:rsidR="000E7BFA" w:rsidRPr="000E7BFA" w:rsidRDefault="000E7BFA" w:rsidP="000E7BFA">
      <w:pPr>
        <w:tabs>
          <w:tab w:val="left" w:pos="145"/>
        </w:tabs>
        <w:spacing w:line="240" w:lineRule="exact"/>
        <w:ind w:left="23"/>
        <w:jc w:val="both"/>
        <w:rPr>
          <w:rFonts w:ascii="Times New Roman" w:eastAsia="Times New Roman" w:hAnsi="Times New Roman" w:cs="Times New Roman"/>
          <w:spacing w:val="20"/>
        </w:rPr>
      </w:pPr>
    </w:p>
    <w:p w:rsidR="000E7BFA" w:rsidRPr="000E7BFA" w:rsidRDefault="000E7BFA" w:rsidP="000E7BFA">
      <w:pPr>
        <w:numPr>
          <w:ilvl w:val="0"/>
          <w:numId w:val="18"/>
        </w:numPr>
        <w:tabs>
          <w:tab w:val="left" w:pos="145"/>
        </w:tabs>
        <w:spacing w:after="240" w:line="240" w:lineRule="exact"/>
        <w:ind w:right="28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соблюдать государственные технические, противопожарные и санитарные нормы и правила содержания дома и придомовой территории;</w:t>
      </w:r>
    </w:p>
    <w:p w:rsidR="000E7BFA" w:rsidRPr="000E7BFA" w:rsidRDefault="000E7BFA" w:rsidP="000E7BFA">
      <w:pPr>
        <w:numPr>
          <w:ilvl w:val="0"/>
          <w:numId w:val="18"/>
        </w:numPr>
        <w:tabs>
          <w:tab w:val="left" w:pos="241"/>
        </w:tabs>
        <w:spacing w:after="248"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принимать участие в расходах и обеспечивать уплату обязательных платежей,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w:t>
      </w:r>
    </w:p>
    <w:p w:rsidR="000E7BFA" w:rsidRPr="000E7BFA" w:rsidRDefault="000E7BFA" w:rsidP="000E7BFA">
      <w:pPr>
        <w:numPr>
          <w:ilvl w:val="0"/>
          <w:numId w:val="18"/>
        </w:numPr>
        <w:tabs>
          <w:tab w:val="left" w:pos="270"/>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оплачивать тепло и электроснабжение, горячее и холодное водоснабжение, канализацию, домофон, антенну, услуги консьержа и иные предоставленные им коммунальные услуги в соответствии с действующим законодательством;</w:t>
      </w:r>
    </w:p>
    <w:p w:rsidR="000E7BFA" w:rsidRPr="000E7BFA" w:rsidRDefault="000E7BFA" w:rsidP="000E7BFA">
      <w:pPr>
        <w:tabs>
          <w:tab w:val="left" w:pos="270"/>
        </w:tabs>
        <w:spacing w:line="240" w:lineRule="exact"/>
        <w:ind w:left="23" w:right="20"/>
        <w:jc w:val="both"/>
        <w:rPr>
          <w:rFonts w:ascii="Times New Roman" w:eastAsia="Times New Roman" w:hAnsi="Times New Roman" w:cs="Times New Roman"/>
          <w:spacing w:val="20"/>
        </w:rPr>
      </w:pPr>
    </w:p>
    <w:p w:rsidR="000E7BFA" w:rsidRPr="000E7BFA" w:rsidRDefault="000E7BFA" w:rsidP="000E7BFA">
      <w:pPr>
        <w:numPr>
          <w:ilvl w:val="0"/>
          <w:numId w:val="18"/>
        </w:numPr>
        <w:tabs>
          <w:tab w:val="left" w:pos="212"/>
        </w:tabs>
        <w:spacing w:after="244"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содержать находящееся в его собственности жилое и/или нежилое помещение в надлежащем состоянии и осуществлять его текущий ремонт за свой счет;</w:t>
      </w:r>
    </w:p>
    <w:p w:rsidR="000E7BFA" w:rsidRPr="000E7BFA" w:rsidRDefault="000E7BFA" w:rsidP="000E7BFA">
      <w:pPr>
        <w:numPr>
          <w:ilvl w:val="0"/>
          <w:numId w:val="18"/>
        </w:numPr>
        <w:tabs>
          <w:tab w:val="left" w:pos="150"/>
        </w:tabs>
        <w:spacing w:after="311" w:line="240" w:lineRule="exact"/>
        <w:ind w:right="28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использовать объекты общей собственности только по их прямому назначению, не нарушая права и интересы других собственников по пользованию данными объектами, самостоятельно принимать необходимые меры по предотвращению причинения ущерба объектам общей собственности членов товарищества без соответствующего согласования с правлением товарищества и общим собранием его членов;</w:t>
      </w:r>
    </w:p>
    <w:p w:rsidR="000E7BFA" w:rsidRPr="000E7BFA" w:rsidRDefault="000E7BFA" w:rsidP="000E7BFA">
      <w:pPr>
        <w:spacing w:line="170" w:lineRule="exact"/>
        <w:ind w:left="3600"/>
        <w:rPr>
          <w:rFonts w:ascii="Times New Roman" w:eastAsia="Times New Roman" w:hAnsi="Times New Roman" w:cs="Times New Roman"/>
          <w:b/>
          <w:bCs/>
          <w:sz w:val="17"/>
          <w:szCs w:val="17"/>
        </w:rPr>
      </w:pPr>
    </w:p>
    <w:p w:rsidR="000E7BFA" w:rsidRPr="000E7BFA" w:rsidRDefault="000E7BFA" w:rsidP="000E7BFA">
      <w:pPr>
        <w:spacing w:line="170" w:lineRule="exact"/>
        <w:ind w:left="3600"/>
        <w:rPr>
          <w:rFonts w:ascii="Times New Roman" w:eastAsia="Times New Roman" w:hAnsi="Times New Roman" w:cs="Times New Roman"/>
          <w:b/>
          <w:bCs/>
          <w:sz w:val="17"/>
          <w:szCs w:val="17"/>
        </w:rPr>
      </w:pPr>
    </w:p>
    <w:p w:rsidR="000E7BFA" w:rsidRPr="000E7BFA" w:rsidRDefault="000E7BFA" w:rsidP="000E7BFA">
      <w:pPr>
        <w:spacing w:line="170" w:lineRule="exact"/>
        <w:rPr>
          <w:rFonts w:ascii="Times New Roman" w:eastAsia="Times New Roman" w:hAnsi="Times New Roman" w:cs="Times New Roman"/>
          <w:bCs/>
          <w:sz w:val="18"/>
          <w:szCs w:val="18"/>
        </w:rPr>
      </w:pPr>
      <w:r w:rsidRPr="000E7BFA">
        <w:rPr>
          <w:rFonts w:ascii="Times New Roman" w:eastAsia="Times New Roman" w:hAnsi="Times New Roman" w:cs="Times New Roman"/>
          <w:bCs/>
          <w:sz w:val="18"/>
          <w:szCs w:val="18"/>
        </w:rPr>
        <w:t xml:space="preserve">                                                                                        стр. 8</w:t>
      </w:r>
    </w:p>
    <w:p w:rsidR="006827C8" w:rsidRDefault="006827C8">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Pr="000E7BFA" w:rsidRDefault="000E7BFA" w:rsidP="000E7BFA">
      <w:pPr>
        <w:numPr>
          <w:ilvl w:val="0"/>
          <w:numId w:val="19"/>
        </w:numPr>
        <w:tabs>
          <w:tab w:val="left" w:pos="1077"/>
        </w:tabs>
        <w:spacing w:after="176"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обеспечивать доступ к частям жилого и/или нежилого помещения в случае необходимости поддержания этих частей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0E7BFA" w:rsidRDefault="000E7BFA" w:rsidP="000E7BFA">
      <w:pPr>
        <w:numPr>
          <w:ilvl w:val="0"/>
          <w:numId w:val="19"/>
        </w:numPr>
        <w:tabs>
          <w:tab w:val="left" w:pos="1096"/>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члены товарищества и иные собственники помещений в многоквартирном доме, предоставляющие право пользования принадлежащими им помещениями иным лицам обязаны сообщить правлению товарищества сведения об имени либо наименовании пользователя, сроке действия договора, характере использования помещения, круг лиц получивших право пользования помещениями, а также иные сведения в соответствии с требованиями Устава;</w:t>
      </w:r>
    </w:p>
    <w:p w:rsidR="000E7BFA" w:rsidRPr="000E7BFA" w:rsidRDefault="000E7BFA" w:rsidP="000E7BFA">
      <w:pPr>
        <w:numPr>
          <w:ilvl w:val="0"/>
          <w:numId w:val="19"/>
        </w:numPr>
        <w:tabs>
          <w:tab w:val="left" w:pos="1096"/>
        </w:tabs>
        <w:spacing w:line="240" w:lineRule="exact"/>
        <w:ind w:right="20"/>
        <w:jc w:val="both"/>
        <w:rPr>
          <w:rFonts w:ascii="Times New Roman" w:eastAsia="Times New Roman" w:hAnsi="Times New Roman" w:cs="Times New Roman"/>
          <w:spacing w:val="20"/>
        </w:rPr>
      </w:pPr>
    </w:p>
    <w:p w:rsidR="000E7BFA" w:rsidRDefault="000E7BFA" w:rsidP="000E7BFA">
      <w:pPr>
        <w:numPr>
          <w:ilvl w:val="0"/>
          <w:numId w:val="19"/>
        </w:numPr>
        <w:tabs>
          <w:tab w:val="left" w:pos="1096"/>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устранять за свой счет ущерб, нанесенный имуществу других домовладельцев, либо общему имуществу домовладельцем им самим лично или лицами, проживающими с ним совместно, а также любыми другими лицами, занимающими помещения в соответствии с договорами аренды или на основании какого-либо другого права, предоставленного домовладельцем;</w:t>
      </w:r>
    </w:p>
    <w:p w:rsidR="000E7BFA" w:rsidRPr="000E7BFA" w:rsidRDefault="000E7BFA" w:rsidP="000E7BFA">
      <w:pPr>
        <w:numPr>
          <w:ilvl w:val="0"/>
          <w:numId w:val="19"/>
        </w:numPr>
        <w:tabs>
          <w:tab w:val="left" w:pos="1096"/>
        </w:tabs>
        <w:spacing w:line="240" w:lineRule="exact"/>
        <w:ind w:right="20"/>
        <w:jc w:val="both"/>
        <w:rPr>
          <w:rFonts w:ascii="Times New Roman" w:eastAsia="Times New Roman" w:hAnsi="Times New Roman" w:cs="Times New Roman"/>
          <w:spacing w:val="20"/>
        </w:rPr>
      </w:pPr>
    </w:p>
    <w:p w:rsidR="000E7BFA" w:rsidRDefault="000E7BFA" w:rsidP="000E7BFA">
      <w:pPr>
        <w:numPr>
          <w:ilvl w:val="0"/>
          <w:numId w:val="19"/>
        </w:numPr>
        <w:tabs>
          <w:tab w:val="left" w:pos="1110"/>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использовать жилое и/или нежилое помещение по его назначению с учетом ограничений, установленных уставом товарищества или решением общего собрания членов товарищества;</w:t>
      </w:r>
    </w:p>
    <w:p w:rsidR="000E7BFA" w:rsidRPr="000E7BFA" w:rsidRDefault="000E7BFA" w:rsidP="000E7BFA">
      <w:pPr>
        <w:numPr>
          <w:ilvl w:val="0"/>
          <w:numId w:val="19"/>
        </w:numPr>
        <w:tabs>
          <w:tab w:val="left" w:pos="1110"/>
        </w:tabs>
        <w:spacing w:line="240" w:lineRule="exact"/>
        <w:ind w:right="20"/>
        <w:jc w:val="both"/>
        <w:rPr>
          <w:rFonts w:ascii="Times New Roman" w:eastAsia="Times New Roman" w:hAnsi="Times New Roman" w:cs="Times New Roman"/>
          <w:spacing w:val="20"/>
        </w:rPr>
      </w:pPr>
    </w:p>
    <w:p w:rsidR="000E7BFA" w:rsidRDefault="000E7BFA" w:rsidP="000E7BFA">
      <w:pPr>
        <w:numPr>
          <w:ilvl w:val="0"/>
          <w:numId w:val="19"/>
        </w:numPr>
        <w:tabs>
          <w:tab w:val="left" w:pos="1043"/>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в случае продажи принадлежащего ему на праве собственности жилого и/или нежилого помещений предоставить покупателю в дополнение к документам, предусмотренным гражданским законодательством, копию Устава товарищества и сведения о его обязательствах товариществу;</w:t>
      </w:r>
    </w:p>
    <w:p w:rsidR="000E7BFA" w:rsidRPr="000E7BFA" w:rsidRDefault="000E7BFA" w:rsidP="000E7BFA">
      <w:pPr>
        <w:numPr>
          <w:ilvl w:val="0"/>
          <w:numId w:val="19"/>
        </w:numPr>
        <w:tabs>
          <w:tab w:val="left" w:pos="1043"/>
        </w:tabs>
        <w:spacing w:line="240" w:lineRule="exact"/>
        <w:ind w:right="20"/>
        <w:jc w:val="both"/>
        <w:rPr>
          <w:rFonts w:ascii="Times New Roman" w:eastAsia="Times New Roman" w:hAnsi="Times New Roman" w:cs="Times New Roman"/>
          <w:spacing w:val="20"/>
        </w:rPr>
      </w:pPr>
    </w:p>
    <w:p w:rsidR="000E7BFA" w:rsidRPr="000E7BFA" w:rsidRDefault="000E7BFA" w:rsidP="000E7BFA">
      <w:pPr>
        <w:numPr>
          <w:ilvl w:val="0"/>
          <w:numId w:val="19"/>
        </w:numPr>
        <w:tabs>
          <w:tab w:val="left" w:pos="1048"/>
        </w:tabs>
        <w:spacing w:after="207"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не разглашать конфиденциальную информацию, относящуюся к деятельности товарищества; исполнять иные обязанности, предусмотренные законодательством и иными правовыми актами, уставом товарищества.</w:t>
      </w:r>
    </w:p>
    <w:p w:rsidR="000E7BFA" w:rsidRPr="000E7BFA" w:rsidRDefault="000E7BFA" w:rsidP="000E7BFA">
      <w:pPr>
        <w:pStyle w:val="ab"/>
        <w:keepNext/>
        <w:keepLines/>
        <w:numPr>
          <w:ilvl w:val="0"/>
          <w:numId w:val="20"/>
        </w:numPr>
        <w:tabs>
          <w:tab w:val="left" w:pos="250"/>
        </w:tabs>
        <w:spacing w:after="39" w:line="240" w:lineRule="exact"/>
        <w:ind w:right="20"/>
        <w:jc w:val="both"/>
        <w:outlineLvl w:val="0"/>
        <w:rPr>
          <w:rFonts w:ascii="Times New Roman" w:eastAsia="Times New Roman" w:hAnsi="Times New Roman" w:cs="Times New Roman"/>
          <w:b/>
          <w:bCs/>
        </w:rPr>
      </w:pPr>
      <w:r w:rsidRPr="000E7BFA">
        <w:rPr>
          <w:rFonts w:ascii="Times New Roman" w:eastAsia="Times New Roman" w:hAnsi="Times New Roman" w:cs="Times New Roman"/>
          <w:b/>
          <w:bCs/>
        </w:rPr>
        <w:t>Органы управления и контроля товарищества</w:t>
      </w:r>
    </w:p>
    <w:p w:rsidR="000E7BFA" w:rsidRPr="000E7BFA" w:rsidRDefault="000E7BFA" w:rsidP="000E7BFA">
      <w:pPr>
        <w:pStyle w:val="ab"/>
        <w:keepNext/>
        <w:keepLines/>
        <w:tabs>
          <w:tab w:val="left" w:pos="250"/>
        </w:tabs>
        <w:spacing w:after="39" w:line="240" w:lineRule="exact"/>
        <w:ind w:right="20"/>
        <w:jc w:val="both"/>
        <w:outlineLvl w:val="0"/>
        <w:rPr>
          <w:rFonts w:ascii="Times New Roman" w:eastAsia="Times New Roman" w:hAnsi="Times New Roman" w:cs="Times New Roman"/>
          <w:b/>
          <w:bCs/>
        </w:rPr>
      </w:pPr>
    </w:p>
    <w:p w:rsidR="000E7BFA" w:rsidRPr="000E7BFA" w:rsidRDefault="000E7BFA" w:rsidP="000E7BFA">
      <w:pPr>
        <w:numPr>
          <w:ilvl w:val="1"/>
          <w:numId w:val="20"/>
        </w:numPr>
        <w:tabs>
          <w:tab w:val="left" w:pos="869"/>
        </w:tabs>
        <w:spacing w:line="240" w:lineRule="exact"/>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Органами управления товарищества собственников жилья являются:</w:t>
      </w:r>
    </w:p>
    <w:p w:rsidR="000E7BFA" w:rsidRPr="000E7BFA" w:rsidRDefault="000E7BFA" w:rsidP="000E7BFA">
      <w:pPr>
        <w:numPr>
          <w:ilvl w:val="2"/>
          <w:numId w:val="20"/>
        </w:numPr>
        <w:tabs>
          <w:tab w:val="left" w:pos="869"/>
        </w:tabs>
        <w:spacing w:line="240" w:lineRule="exact"/>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Общее собрание членов товарищества;</w:t>
      </w:r>
    </w:p>
    <w:p w:rsidR="000E7BFA" w:rsidRDefault="000E7BFA" w:rsidP="000E7BFA">
      <w:pPr>
        <w:numPr>
          <w:ilvl w:val="1"/>
          <w:numId w:val="20"/>
        </w:numPr>
        <w:tabs>
          <w:tab w:val="left" w:pos="874"/>
        </w:tabs>
        <w:spacing w:after="121" w:line="240" w:lineRule="exact"/>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Правление товарищества;</w:t>
      </w:r>
    </w:p>
    <w:p w:rsidR="000E7BFA" w:rsidRPr="000E7BFA" w:rsidRDefault="000E7BFA" w:rsidP="000E7BFA">
      <w:pPr>
        <w:numPr>
          <w:ilvl w:val="1"/>
          <w:numId w:val="20"/>
        </w:numPr>
        <w:tabs>
          <w:tab w:val="left" w:pos="874"/>
        </w:tabs>
        <w:spacing w:after="121" w:line="240" w:lineRule="exact"/>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Органом контроля товарищества является ревизионная комиссия (ревизор).</w:t>
      </w:r>
    </w:p>
    <w:p w:rsidR="000E7BFA" w:rsidRPr="000E7BFA" w:rsidRDefault="000E7BFA" w:rsidP="000E7BFA">
      <w:pPr>
        <w:tabs>
          <w:tab w:val="left" w:pos="874"/>
        </w:tabs>
        <w:spacing w:after="121" w:line="240" w:lineRule="exact"/>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w:t>
      </w:r>
    </w:p>
    <w:p w:rsidR="000E7BFA" w:rsidRPr="000E7BFA" w:rsidRDefault="000E7BFA" w:rsidP="000E7BFA">
      <w:pPr>
        <w:pStyle w:val="ab"/>
        <w:keepNext/>
        <w:keepLines/>
        <w:numPr>
          <w:ilvl w:val="0"/>
          <w:numId w:val="20"/>
        </w:numPr>
        <w:tabs>
          <w:tab w:val="left" w:pos="2469"/>
        </w:tabs>
        <w:spacing w:after="91" w:line="240" w:lineRule="exact"/>
        <w:jc w:val="both"/>
        <w:outlineLvl w:val="0"/>
        <w:rPr>
          <w:rFonts w:ascii="Times New Roman" w:eastAsia="Times New Roman" w:hAnsi="Times New Roman" w:cs="Times New Roman"/>
          <w:b/>
          <w:bCs/>
        </w:rPr>
      </w:pPr>
      <w:r w:rsidRPr="000E7BFA">
        <w:rPr>
          <w:rFonts w:ascii="Times New Roman" w:eastAsia="Times New Roman" w:hAnsi="Times New Roman" w:cs="Times New Roman"/>
          <w:b/>
          <w:bCs/>
        </w:rPr>
        <w:t>Общее собрание членов товарищества</w:t>
      </w:r>
    </w:p>
    <w:p w:rsidR="000E7BFA" w:rsidRPr="000E7BFA" w:rsidRDefault="000E7BFA" w:rsidP="000E7BFA">
      <w:pPr>
        <w:pStyle w:val="ab"/>
        <w:keepNext/>
        <w:keepLines/>
        <w:tabs>
          <w:tab w:val="left" w:pos="2469"/>
        </w:tabs>
        <w:spacing w:after="91" w:line="240" w:lineRule="exact"/>
        <w:jc w:val="both"/>
        <w:outlineLvl w:val="0"/>
        <w:rPr>
          <w:rFonts w:ascii="Times New Roman" w:eastAsia="Times New Roman" w:hAnsi="Times New Roman" w:cs="Times New Roman"/>
          <w:b/>
          <w:bCs/>
        </w:rPr>
      </w:pPr>
    </w:p>
    <w:p w:rsidR="000E7BFA" w:rsidRPr="000E7BFA" w:rsidRDefault="000E7BFA" w:rsidP="000E7BFA">
      <w:pPr>
        <w:tabs>
          <w:tab w:val="left" w:pos="830"/>
        </w:tabs>
        <w:spacing w:line="240" w:lineRule="exact"/>
        <w:rPr>
          <w:rFonts w:ascii="Times New Roman" w:eastAsia="Times New Roman" w:hAnsi="Times New Roman" w:cs="Times New Roman"/>
          <w:spacing w:val="20"/>
        </w:rPr>
      </w:pPr>
      <w:r w:rsidRPr="000E7BFA">
        <w:rPr>
          <w:rFonts w:ascii="Times New Roman" w:eastAsia="Times New Roman" w:hAnsi="Times New Roman" w:cs="Times New Roman"/>
          <w:b/>
          <w:spacing w:val="20"/>
          <w:sz w:val="20"/>
          <w:szCs w:val="20"/>
        </w:rPr>
        <w:t>10.1.</w:t>
      </w:r>
      <w:r w:rsidRPr="000E7BFA">
        <w:rPr>
          <w:rFonts w:ascii="Times New Roman" w:eastAsia="Times New Roman" w:hAnsi="Times New Roman" w:cs="Times New Roman"/>
          <w:b/>
          <w:spacing w:val="20"/>
          <w:sz w:val="18"/>
          <w:szCs w:val="18"/>
        </w:rPr>
        <w:t xml:space="preserve">      </w:t>
      </w:r>
      <w:r w:rsidRPr="000E7BFA">
        <w:rPr>
          <w:rFonts w:ascii="Times New Roman" w:eastAsia="Times New Roman" w:hAnsi="Times New Roman" w:cs="Times New Roman"/>
          <w:spacing w:val="20"/>
        </w:rPr>
        <w:t>Общее собрание членов товарищества является высшим органом управления.</w:t>
      </w:r>
    </w:p>
    <w:p w:rsidR="000E7BFA" w:rsidRPr="000E7BFA" w:rsidRDefault="000E7BFA" w:rsidP="000E7BFA">
      <w:pPr>
        <w:tabs>
          <w:tab w:val="left" w:pos="869"/>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b/>
          <w:spacing w:val="20"/>
          <w:sz w:val="20"/>
          <w:szCs w:val="20"/>
        </w:rPr>
        <w:t>10.2.</w:t>
      </w:r>
      <w:r w:rsidRPr="000E7BFA">
        <w:rPr>
          <w:rFonts w:ascii="Times New Roman" w:eastAsia="Times New Roman" w:hAnsi="Times New Roman" w:cs="Times New Roman"/>
          <w:spacing w:val="20"/>
        </w:rPr>
        <w:t xml:space="preserve">     Годовое общее собрание членов товарищества проводится ежегодно, после окончания финансового года. Внеочередное общее собрание членов товарищества может быть созвано по инициативе правления, членов товарищества, обладающих 10-ю и более процентами голосов от общего числа голосов членов товарищества, а также по требованию ревизионной комиссии или органа местного самоуправления.</w:t>
      </w:r>
    </w:p>
    <w:p w:rsidR="000E7BFA" w:rsidRPr="000E7BFA" w:rsidRDefault="000E7BFA" w:rsidP="000E7BFA">
      <w:pPr>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b/>
          <w:sz w:val="20"/>
          <w:szCs w:val="20"/>
        </w:rPr>
        <w:t>10.3</w:t>
      </w:r>
      <w:r w:rsidRPr="000E7BFA">
        <w:rPr>
          <w:rFonts w:ascii="Times New Roman" w:eastAsia="Times New Roman" w:hAnsi="Times New Roman" w:cs="Times New Roman"/>
          <w:b/>
          <w:sz w:val="18"/>
          <w:szCs w:val="18"/>
        </w:rPr>
        <w:t xml:space="preserve">.         </w:t>
      </w:r>
      <w:r w:rsidRPr="000E7BFA">
        <w:rPr>
          <w:rFonts w:ascii="Times New Roman" w:eastAsia="Times New Roman" w:hAnsi="Times New Roman" w:cs="Times New Roman"/>
          <w:spacing w:val="20"/>
        </w:rPr>
        <w:t xml:space="preserve">К компетенции общего </w:t>
      </w:r>
      <w:proofErr w:type="gramStart"/>
      <w:r w:rsidRPr="000E7BFA">
        <w:rPr>
          <w:rFonts w:ascii="Times New Roman" w:eastAsia="Times New Roman" w:hAnsi="Times New Roman" w:cs="Times New Roman"/>
          <w:spacing w:val="20"/>
        </w:rPr>
        <w:t>собрания членов товарищества собственников жилья</w:t>
      </w:r>
      <w:proofErr w:type="gramEnd"/>
      <w:r w:rsidRPr="000E7BFA">
        <w:rPr>
          <w:rFonts w:ascii="Times New Roman" w:eastAsia="Times New Roman" w:hAnsi="Times New Roman" w:cs="Times New Roman"/>
          <w:spacing w:val="20"/>
        </w:rPr>
        <w:t xml:space="preserve"> относятся:</w:t>
      </w:r>
    </w:p>
    <w:p w:rsidR="000E7BFA" w:rsidRPr="000E7BFA" w:rsidRDefault="000E7BFA" w:rsidP="000E7BFA">
      <w:pPr>
        <w:numPr>
          <w:ilvl w:val="0"/>
          <w:numId w:val="19"/>
        </w:numPr>
        <w:tabs>
          <w:tab w:val="left" w:pos="197"/>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внесение изменений в устав товарищества или утверждение устава товарищества в новой редакции;</w:t>
      </w:r>
    </w:p>
    <w:p w:rsidR="000E7BFA" w:rsidRPr="000E7BFA" w:rsidRDefault="000E7BFA" w:rsidP="000E7BFA">
      <w:pPr>
        <w:numPr>
          <w:ilvl w:val="0"/>
          <w:numId w:val="19"/>
        </w:numPr>
        <w:tabs>
          <w:tab w:val="left" w:pos="211"/>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(принимается двумя третями голосов от общего числа голосов членов товарищества);</w:t>
      </w:r>
    </w:p>
    <w:p w:rsidR="000E7BFA" w:rsidRPr="000E7BFA" w:rsidRDefault="000E7BFA" w:rsidP="000E7BFA">
      <w:pPr>
        <w:tabs>
          <w:tab w:val="left" w:pos="211"/>
        </w:tabs>
        <w:spacing w:line="240" w:lineRule="exact"/>
        <w:ind w:right="20"/>
        <w:jc w:val="both"/>
        <w:rPr>
          <w:rFonts w:ascii="Times New Roman" w:eastAsia="Times New Roman" w:hAnsi="Times New Roman" w:cs="Times New Roman"/>
          <w:spacing w:val="20"/>
        </w:rPr>
      </w:pPr>
    </w:p>
    <w:p w:rsidR="000E7BFA" w:rsidRPr="000E7BFA" w:rsidRDefault="000E7BFA" w:rsidP="000E7BFA">
      <w:pPr>
        <w:spacing w:line="322" w:lineRule="exact"/>
        <w:ind w:left="2880"/>
        <w:rPr>
          <w:rFonts w:ascii="Times New Roman" w:eastAsia="Times New Roman" w:hAnsi="Times New Roman" w:cs="Times New Roman"/>
          <w:spacing w:val="20"/>
          <w:sz w:val="18"/>
          <w:szCs w:val="18"/>
        </w:rPr>
      </w:pPr>
      <w:r w:rsidRPr="000E7BFA">
        <w:rPr>
          <w:rFonts w:ascii="Times New Roman" w:eastAsia="Times New Roman" w:hAnsi="Times New Roman" w:cs="Times New Roman"/>
          <w:spacing w:val="20"/>
          <w:sz w:val="18"/>
          <w:szCs w:val="18"/>
        </w:rPr>
        <w:t xml:space="preserve">                      стр. 9</w:t>
      </w: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Pr="000E7BFA" w:rsidRDefault="000E7BFA" w:rsidP="000E7BFA">
      <w:pPr>
        <w:numPr>
          <w:ilvl w:val="0"/>
          <w:numId w:val="21"/>
        </w:numPr>
        <w:tabs>
          <w:tab w:val="left" w:pos="261"/>
        </w:tabs>
        <w:spacing w:line="240" w:lineRule="exact"/>
        <w:ind w:right="4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принятие и изменение по представлению </w:t>
      </w:r>
      <w:proofErr w:type="gramStart"/>
      <w:r w:rsidRPr="000E7BFA">
        <w:rPr>
          <w:rFonts w:ascii="Times New Roman" w:eastAsia="Times New Roman" w:hAnsi="Times New Roman" w:cs="Times New Roman"/>
          <w:spacing w:val="20"/>
        </w:rPr>
        <w:t>председателя правления товарищества правил внутреннего распорядка товарищества</w:t>
      </w:r>
      <w:proofErr w:type="gramEnd"/>
      <w:r w:rsidRPr="000E7BFA">
        <w:rPr>
          <w:rFonts w:ascii="Times New Roman" w:eastAsia="Times New Roman" w:hAnsi="Times New Roman" w:cs="Times New Roman"/>
          <w:spacing w:val="20"/>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товарищества;</w:t>
      </w:r>
    </w:p>
    <w:p w:rsidR="000E7BFA" w:rsidRPr="000E7BFA" w:rsidRDefault="000E7BFA" w:rsidP="000E7BFA">
      <w:pPr>
        <w:numPr>
          <w:ilvl w:val="0"/>
          <w:numId w:val="21"/>
        </w:numPr>
        <w:tabs>
          <w:tab w:val="left" w:pos="256"/>
        </w:tabs>
        <w:spacing w:line="240" w:lineRule="exact"/>
        <w:ind w:right="4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определение размера вознаграждения членов правления товарищества, в том числе председателя правления товарищества;</w:t>
      </w:r>
    </w:p>
    <w:p w:rsidR="000E7BFA" w:rsidRPr="000E7BFA" w:rsidRDefault="000E7BFA" w:rsidP="000E7BFA">
      <w:pPr>
        <w:numPr>
          <w:ilvl w:val="0"/>
          <w:numId w:val="21"/>
        </w:numPr>
        <w:tabs>
          <w:tab w:val="left" w:pos="256"/>
        </w:tabs>
        <w:spacing w:line="240" w:lineRule="exact"/>
        <w:ind w:right="7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другим вопросы, предусмотренные Жилищным Кодексом Российской Федерации или иными федеральными законами;</w:t>
      </w:r>
    </w:p>
    <w:p w:rsidR="000E7BFA" w:rsidRPr="000E7BFA" w:rsidRDefault="000E7BFA" w:rsidP="000E7BFA">
      <w:pPr>
        <w:numPr>
          <w:ilvl w:val="0"/>
          <w:numId w:val="21"/>
        </w:numPr>
        <w:tabs>
          <w:tab w:val="left" w:pos="213"/>
        </w:tabs>
        <w:spacing w:after="101" w:line="240" w:lineRule="exact"/>
        <w:ind w:right="4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общее собрание членов товарищества имеет право решать вопросы, отнесенные к компетенции правления товарищества.</w:t>
      </w:r>
    </w:p>
    <w:p w:rsidR="000E7BFA" w:rsidRPr="000E7BFA" w:rsidRDefault="000E7BFA" w:rsidP="000E7BFA">
      <w:pPr>
        <w:numPr>
          <w:ilvl w:val="0"/>
          <w:numId w:val="22"/>
        </w:numPr>
        <w:tabs>
          <w:tab w:val="left" w:pos="1134"/>
        </w:tabs>
        <w:spacing w:line="240" w:lineRule="exact"/>
        <w:ind w:right="10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Каждый домовладелец на общем собрании членов товарищества обладает количеством голосов пропорционально его доле участия.</w:t>
      </w:r>
    </w:p>
    <w:p w:rsidR="000E7BFA" w:rsidRDefault="000E7BFA" w:rsidP="000E7BFA">
      <w:pPr>
        <w:numPr>
          <w:ilvl w:val="0"/>
          <w:numId w:val="22"/>
        </w:numPr>
        <w:tabs>
          <w:tab w:val="left" w:pos="1163"/>
        </w:tabs>
        <w:spacing w:line="240" w:lineRule="exact"/>
        <w:ind w:right="10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Общее собрание членов товарищества правомочно, если на нем присутствуют члены товарищества или их представители, обладающие более чем 50% голосов от общего числа голосов членов товарищества. В случае отсутствия кворума инициатор назначает новую дату, место и время проведения общего собрания членов товарищества. Вновь назначенное общее собрание членов товарищества может быть созвано в срок не ранее 48 часов и не позднее 30 суток с момента несостоявшегося ранее собрания.</w:t>
      </w:r>
    </w:p>
    <w:p w:rsidR="000E7BFA" w:rsidRPr="000E7BFA" w:rsidRDefault="000E7BFA" w:rsidP="000E7BFA">
      <w:pPr>
        <w:tabs>
          <w:tab w:val="left" w:pos="1163"/>
        </w:tabs>
        <w:spacing w:line="240" w:lineRule="exact"/>
        <w:ind w:right="100"/>
        <w:jc w:val="both"/>
        <w:rPr>
          <w:rFonts w:ascii="Times New Roman" w:eastAsia="Times New Roman" w:hAnsi="Times New Roman" w:cs="Times New Roman"/>
          <w:spacing w:val="20"/>
        </w:rPr>
      </w:pPr>
    </w:p>
    <w:p w:rsidR="000E7BFA" w:rsidRPr="000E7BFA" w:rsidRDefault="000E7BFA" w:rsidP="000E7BFA">
      <w:pPr>
        <w:numPr>
          <w:ilvl w:val="0"/>
          <w:numId w:val="22"/>
        </w:numPr>
        <w:tabs>
          <w:tab w:val="left" w:pos="1139"/>
        </w:tabs>
        <w:spacing w:line="240" w:lineRule="exact"/>
        <w:ind w:right="10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Решение общего </w:t>
      </w:r>
      <w:proofErr w:type="gramStart"/>
      <w:r w:rsidRPr="000E7BFA">
        <w:rPr>
          <w:rFonts w:ascii="Times New Roman" w:eastAsia="Times New Roman" w:hAnsi="Times New Roman" w:cs="Times New Roman"/>
          <w:spacing w:val="20"/>
        </w:rPr>
        <w:t>собрания членов товарищества собственников жилья</w:t>
      </w:r>
      <w:proofErr w:type="gramEnd"/>
      <w:r w:rsidRPr="000E7BFA">
        <w:rPr>
          <w:rFonts w:ascii="Times New Roman" w:eastAsia="Times New Roman" w:hAnsi="Times New Roman" w:cs="Times New Roman"/>
          <w:spacing w:val="20"/>
        </w:rPr>
        <w:t xml:space="preserve"> может быть принято путем проведения заочного голосования.</w:t>
      </w:r>
    </w:p>
    <w:p w:rsidR="000E7BFA" w:rsidRPr="000E7BFA" w:rsidRDefault="000E7BFA" w:rsidP="000E7BFA">
      <w:pPr>
        <w:numPr>
          <w:ilvl w:val="0"/>
          <w:numId w:val="22"/>
        </w:numPr>
        <w:tabs>
          <w:tab w:val="left" w:pos="1120"/>
        </w:tabs>
        <w:spacing w:after="82" w:line="240" w:lineRule="exact"/>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Организация общего собрания членов товарищества:</w:t>
      </w:r>
    </w:p>
    <w:p w:rsidR="000E7BFA" w:rsidRPr="000E7BFA" w:rsidRDefault="000E7BFA" w:rsidP="000E7BFA">
      <w:pPr>
        <w:numPr>
          <w:ilvl w:val="0"/>
          <w:numId w:val="22"/>
        </w:numPr>
        <w:tabs>
          <w:tab w:val="left" w:pos="1144"/>
        </w:tabs>
        <w:spacing w:after="74" w:line="240" w:lineRule="exact"/>
        <w:ind w:right="10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Правомочия общего </w:t>
      </w:r>
      <w:proofErr w:type="gramStart"/>
      <w:r w:rsidRPr="000E7BFA">
        <w:rPr>
          <w:rFonts w:ascii="Times New Roman" w:eastAsia="Times New Roman" w:hAnsi="Times New Roman" w:cs="Times New Roman"/>
          <w:spacing w:val="20"/>
        </w:rPr>
        <w:t>собрания членов товарищества собственников жилья</w:t>
      </w:r>
      <w:proofErr w:type="gramEnd"/>
      <w:r w:rsidRPr="000E7BFA">
        <w:rPr>
          <w:rFonts w:ascii="Times New Roman" w:eastAsia="Times New Roman" w:hAnsi="Times New Roman" w:cs="Times New Roman"/>
          <w:spacing w:val="20"/>
        </w:rPr>
        <w:t xml:space="preserve"> устанавливаются в соответствии с положениями статей 45-48 ЖК РФ.</w:t>
      </w:r>
    </w:p>
    <w:p w:rsidR="000E7BFA" w:rsidRPr="000E7BFA" w:rsidRDefault="000E7BFA" w:rsidP="000E7BFA">
      <w:pPr>
        <w:spacing w:line="240" w:lineRule="exact"/>
        <w:ind w:left="280" w:right="113"/>
        <w:jc w:val="both"/>
        <w:rPr>
          <w:rFonts w:ascii="Times New Roman" w:eastAsia="Times New Roman" w:hAnsi="Times New Roman" w:cs="Times New Roman"/>
          <w:spacing w:val="20"/>
        </w:rPr>
      </w:pPr>
      <w:r w:rsidRPr="000E7BFA">
        <w:rPr>
          <w:rFonts w:ascii="Times New Roman" w:eastAsia="Times New Roman" w:hAnsi="Times New Roman" w:cs="Times New Roman"/>
          <w:b/>
          <w:spacing w:val="20"/>
          <w:sz w:val="20"/>
          <w:szCs w:val="20"/>
        </w:rPr>
        <w:t>10.8.1</w:t>
      </w:r>
      <w:r w:rsidRPr="000E7BFA">
        <w:rPr>
          <w:rFonts w:ascii="Times New Roman" w:eastAsia="Times New Roman" w:hAnsi="Times New Roman" w:cs="Times New Roman"/>
          <w:spacing w:val="20"/>
        </w:rPr>
        <w:t xml:space="preserve"> Уведомление о проведении общего собрания членов товарищества собственников жилья направляется в письменной форме </w:t>
      </w:r>
      <w:proofErr w:type="gramStart"/>
      <w:r w:rsidRPr="000E7BFA">
        <w:rPr>
          <w:rFonts w:ascii="Times New Roman" w:eastAsia="Times New Roman" w:hAnsi="Times New Roman" w:cs="Times New Roman"/>
          <w:spacing w:val="20"/>
        </w:rPr>
        <w:t>лицом</w:t>
      </w:r>
      <w:proofErr w:type="gramEnd"/>
      <w:r w:rsidRPr="000E7BFA">
        <w:rPr>
          <w:rFonts w:ascii="Times New Roman" w:eastAsia="Times New Roman" w:hAnsi="Times New Roman" w:cs="Times New Roman"/>
          <w:spacing w:val="20"/>
        </w:rPr>
        <w:t xml:space="preserve"> по инициативе которого созывается общее собрание, и вручается каждому члену товарищества под расписку или путем почтового отправления (заказным письмом) либо иным способом (вложение уведомления в индивидуальный почтовый ящик, вывешивание объявлений на досках объявлений подъездов) и т.д.. Уведомление отправляется (вывешивается) не позднее, чем за 10 дней до даты проведения общего собрания членов товарищества.</w:t>
      </w:r>
    </w:p>
    <w:p w:rsidR="000E7BFA" w:rsidRPr="000E7BFA" w:rsidRDefault="000E7BFA" w:rsidP="000E7BFA">
      <w:pPr>
        <w:spacing w:line="240" w:lineRule="exact"/>
        <w:ind w:left="280" w:right="100"/>
        <w:jc w:val="both"/>
        <w:rPr>
          <w:rFonts w:ascii="Times New Roman" w:eastAsia="Times New Roman" w:hAnsi="Times New Roman" w:cs="Times New Roman"/>
          <w:spacing w:val="20"/>
        </w:rPr>
      </w:pPr>
      <w:r w:rsidRPr="000E7BFA">
        <w:rPr>
          <w:rFonts w:ascii="Times New Roman" w:eastAsia="Times New Roman" w:hAnsi="Times New Roman" w:cs="Times New Roman"/>
          <w:b/>
          <w:sz w:val="20"/>
          <w:szCs w:val="20"/>
        </w:rPr>
        <w:t>10.8.2.</w:t>
      </w:r>
      <w:r w:rsidRPr="000E7BFA">
        <w:rPr>
          <w:rFonts w:ascii="Times New Roman" w:eastAsia="Times New Roman" w:hAnsi="Times New Roman" w:cs="Times New Roman"/>
          <w:spacing w:val="20"/>
        </w:rPr>
        <w:t xml:space="preserve"> В уведомлении о проведении общего собрания членов товарищества указывается, по чьей инициативе созывается общее собрание членов товарищества, место и время проведения собрания, повестка дня собрания. Общее собрание не вправе выносить на обсуждение вопросы, не заявленные в повестке дня.</w:t>
      </w:r>
    </w:p>
    <w:p w:rsidR="000E7BFA" w:rsidRPr="000E7BFA" w:rsidRDefault="000E7BFA" w:rsidP="000E7BFA">
      <w:pPr>
        <w:spacing w:line="240" w:lineRule="exact"/>
        <w:ind w:left="280" w:right="100"/>
        <w:jc w:val="both"/>
        <w:rPr>
          <w:rFonts w:ascii="Times New Roman" w:eastAsia="Times New Roman" w:hAnsi="Times New Roman" w:cs="Times New Roman"/>
          <w:spacing w:val="20"/>
        </w:rPr>
      </w:pPr>
      <w:r w:rsidRPr="000E7BFA">
        <w:rPr>
          <w:rFonts w:ascii="Times New Roman" w:eastAsia="Times New Roman" w:hAnsi="Times New Roman" w:cs="Times New Roman"/>
          <w:b/>
          <w:sz w:val="20"/>
          <w:szCs w:val="20"/>
        </w:rPr>
        <w:t>10.8.3.</w:t>
      </w:r>
      <w:r w:rsidRPr="000E7BFA">
        <w:rPr>
          <w:rFonts w:ascii="Times New Roman" w:eastAsia="Times New Roman" w:hAnsi="Times New Roman" w:cs="Times New Roman"/>
        </w:rPr>
        <w:t>.</w:t>
      </w:r>
      <w:r w:rsidRPr="000E7BFA">
        <w:rPr>
          <w:rFonts w:ascii="Times New Roman" w:eastAsia="Times New Roman" w:hAnsi="Times New Roman" w:cs="Times New Roman"/>
          <w:spacing w:val="20"/>
        </w:rPr>
        <w:t xml:space="preserve"> Общее собрание членов товарищества ведет председатель правления или его заместитель. В случае их отсутствия общее собрание членов товарищества ведет один из членов правления. В случае отсутствия членов правления председательствующий может быть избран из членов товарищества.</w:t>
      </w:r>
    </w:p>
    <w:p w:rsidR="000E7BFA" w:rsidRPr="000E7BFA" w:rsidRDefault="000E7BFA" w:rsidP="000E7BFA">
      <w:pPr>
        <w:numPr>
          <w:ilvl w:val="0"/>
          <w:numId w:val="23"/>
        </w:numPr>
        <w:tabs>
          <w:tab w:val="left" w:pos="1101"/>
        </w:tabs>
        <w:spacing w:line="240" w:lineRule="exact"/>
        <w:ind w:left="280" w:right="10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Решение общего собрания оформляется протоколом. Для ведения протокола избирается секретарь собрания. Протокол общего собрания членов товарищества подписывается председателем правления и секретарем собрания. При заочном голосовании, для подсчета голосов в решении членов товарищества по каждому пункту повестки дня общего собрания, избирается счетная </w:t>
      </w:r>
      <w:proofErr w:type="gramStart"/>
      <w:r w:rsidRPr="000E7BFA">
        <w:rPr>
          <w:rFonts w:ascii="Times New Roman" w:eastAsia="Times New Roman" w:hAnsi="Times New Roman" w:cs="Times New Roman"/>
          <w:spacing w:val="20"/>
        </w:rPr>
        <w:t>комиссия</w:t>
      </w:r>
      <w:proofErr w:type="gramEnd"/>
      <w:r w:rsidRPr="000E7BFA">
        <w:rPr>
          <w:rFonts w:ascii="Times New Roman" w:eastAsia="Times New Roman" w:hAnsi="Times New Roman" w:cs="Times New Roman"/>
          <w:spacing w:val="20"/>
        </w:rPr>
        <w:t xml:space="preserve"> которая утверждается общим собранием. Итоги </w:t>
      </w:r>
      <w:proofErr w:type="gramStart"/>
      <w:r w:rsidRPr="000E7BFA">
        <w:rPr>
          <w:rFonts w:ascii="Times New Roman" w:eastAsia="Times New Roman" w:hAnsi="Times New Roman" w:cs="Times New Roman"/>
          <w:spacing w:val="20"/>
        </w:rPr>
        <w:t>подсчета голосов решений членов товарищества</w:t>
      </w:r>
      <w:proofErr w:type="gramEnd"/>
      <w:r w:rsidRPr="000E7BFA">
        <w:rPr>
          <w:rFonts w:ascii="Times New Roman" w:eastAsia="Times New Roman" w:hAnsi="Times New Roman" w:cs="Times New Roman"/>
          <w:spacing w:val="20"/>
        </w:rPr>
        <w:t xml:space="preserve"> оформляются протоколом, подписываются всеми членами счетной комиссии и председателем правления. Протокол решения общего собрания товарищества подлежит хранению в течение всего периода деятельности товарищества собственников.</w:t>
      </w:r>
    </w:p>
    <w:p w:rsidR="000E7BFA" w:rsidRPr="000E7BFA" w:rsidRDefault="000E7BFA" w:rsidP="000E7BFA">
      <w:pPr>
        <w:numPr>
          <w:ilvl w:val="0"/>
          <w:numId w:val="23"/>
        </w:numPr>
        <w:tabs>
          <w:tab w:val="left" w:pos="1034"/>
        </w:tabs>
        <w:spacing w:line="240" w:lineRule="exact"/>
        <w:ind w:left="280" w:right="10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Решение может быть принято путем письменного опроса членов товарищества собственников жилья.</w:t>
      </w:r>
    </w:p>
    <w:p w:rsidR="000E7BFA" w:rsidRPr="000E7BFA" w:rsidRDefault="000E7BFA" w:rsidP="000E7BFA">
      <w:pPr>
        <w:spacing w:line="269" w:lineRule="exact"/>
        <w:ind w:left="4080"/>
        <w:rPr>
          <w:rFonts w:ascii="Times New Roman" w:eastAsia="Times New Roman" w:hAnsi="Times New Roman" w:cs="Times New Roman"/>
          <w:bCs/>
          <w:sz w:val="18"/>
          <w:szCs w:val="18"/>
        </w:rPr>
      </w:pPr>
      <w:r w:rsidRPr="000E7BFA">
        <w:rPr>
          <w:rFonts w:ascii="Times New Roman" w:eastAsia="Times New Roman" w:hAnsi="Times New Roman" w:cs="Times New Roman"/>
          <w:bCs/>
          <w:sz w:val="18"/>
          <w:szCs w:val="18"/>
        </w:rPr>
        <w:t xml:space="preserve"> </w:t>
      </w:r>
    </w:p>
    <w:p w:rsidR="000E7BFA" w:rsidRPr="000E7BFA" w:rsidRDefault="000E7BFA" w:rsidP="000E7BFA">
      <w:pPr>
        <w:spacing w:line="269" w:lineRule="exact"/>
        <w:ind w:left="4080"/>
        <w:rPr>
          <w:rFonts w:ascii="Times New Roman" w:eastAsia="Times New Roman" w:hAnsi="Times New Roman" w:cs="Times New Roman"/>
          <w:bCs/>
          <w:sz w:val="18"/>
          <w:szCs w:val="18"/>
        </w:rPr>
      </w:pPr>
    </w:p>
    <w:p w:rsidR="000E7BFA" w:rsidRPr="000E7BFA" w:rsidRDefault="000E7BFA" w:rsidP="000E7BFA">
      <w:pPr>
        <w:spacing w:line="269" w:lineRule="exact"/>
        <w:ind w:left="4080"/>
        <w:rPr>
          <w:rFonts w:ascii="Times New Roman" w:eastAsia="Times New Roman" w:hAnsi="Times New Roman" w:cs="Times New Roman"/>
          <w:bCs/>
          <w:sz w:val="18"/>
          <w:szCs w:val="18"/>
        </w:rPr>
      </w:pPr>
      <w:r w:rsidRPr="000E7BFA">
        <w:rPr>
          <w:rFonts w:ascii="Times New Roman" w:eastAsia="Times New Roman" w:hAnsi="Times New Roman" w:cs="Times New Roman"/>
          <w:bCs/>
          <w:sz w:val="18"/>
          <w:szCs w:val="18"/>
        </w:rPr>
        <w:t>стр. 10</w:t>
      </w: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Pr="000E7BFA" w:rsidRDefault="000E7BFA" w:rsidP="000E7BFA">
      <w:pPr>
        <w:spacing w:line="240" w:lineRule="exact"/>
        <w:ind w:left="20" w:right="20"/>
        <w:jc w:val="both"/>
        <w:rPr>
          <w:rFonts w:ascii="Times New Roman" w:eastAsia="Times New Roman" w:hAnsi="Times New Roman" w:cs="Times New Roman"/>
          <w:spacing w:val="20"/>
        </w:rPr>
      </w:pPr>
      <w:r w:rsidRPr="000E7BFA">
        <w:rPr>
          <w:rFonts w:ascii="Times New Roman" w:eastAsia="Times New Roman" w:hAnsi="Times New Roman" w:cs="Times New Roman"/>
          <w:b/>
          <w:spacing w:val="20"/>
          <w:sz w:val="20"/>
          <w:szCs w:val="20"/>
        </w:rPr>
        <w:t>10.8.6.</w:t>
      </w:r>
      <w:r w:rsidRPr="000E7BFA">
        <w:rPr>
          <w:rFonts w:ascii="Times New Roman" w:eastAsia="Times New Roman" w:hAnsi="Times New Roman" w:cs="Times New Roman"/>
          <w:spacing w:val="20"/>
        </w:rPr>
        <w:t xml:space="preserve"> Членам товарищества предоставляются по их требованию для ознакомления протоколы общих собраний членов товарищества и выдаются заверенные выписки из протоколов.</w:t>
      </w:r>
    </w:p>
    <w:p w:rsidR="000E7BFA" w:rsidRPr="000E7BFA" w:rsidRDefault="000E7BFA" w:rsidP="000E7BFA">
      <w:pPr>
        <w:numPr>
          <w:ilvl w:val="0"/>
          <w:numId w:val="24"/>
        </w:numPr>
        <w:tabs>
          <w:tab w:val="left" w:pos="889"/>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Решение общего собрания членов товарищества, принятое в порядке, предусмотренном настоящим Уставом и действующим законодательством, является обязательным для всех домовладельцев, в том числе тех, которые независимо от причин не приняли участия в голосовании.</w:t>
      </w:r>
    </w:p>
    <w:p w:rsidR="000E7BFA" w:rsidRPr="000E7BFA" w:rsidRDefault="000E7BFA" w:rsidP="000E7BFA">
      <w:pPr>
        <w:numPr>
          <w:ilvl w:val="0"/>
          <w:numId w:val="24"/>
        </w:numPr>
        <w:tabs>
          <w:tab w:val="left" w:pos="879"/>
        </w:tabs>
        <w:spacing w:after="283"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Член товарищества не вправе принимать участие в голосовании по вопросам, касающимся сделок по управлению объектами общей собственности членов товарищества, в которых он является заинтересованным лицом или, если принимаемое решение касается вопросов возбужденного в отношении него судебного разбирательства.</w:t>
      </w:r>
    </w:p>
    <w:p w:rsidR="000E7BFA" w:rsidRPr="000E7BFA" w:rsidRDefault="000E7BFA" w:rsidP="000E7BFA">
      <w:pPr>
        <w:keepNext/>
        <w:keepLines/>
        <w:spacing w:after="145" w:line="240" w:lineRule="exact"/>
        <w:jc w:val="center"/>
        <w:outlineLvl w:val="0"/>
        <w:rPr>
          <w:rFonts w:ascii="Times New Roman" w:eastAsia="Times New Roman" w:hAnsi="Times New Roman" w:cs="Times New Roman"/>
          <w:b/>
          <w:bCs/>
        </w:rPr>
      </w:pPr>
      <w:r w:rsidRPr="000E7BFA">
        <w:rPr>
          <w:rFonts w:ascii="Times New Roman" w:eastAsia="Times New Roman" w:hAnsi="Times New Roman" w:cs="Times New Roman"/>
          <w:b/>
          <w:bCs/>
        </w:rPr>
        <w:t>11. Правление Товарищества</w:t>
      </w:r>
    </w:p>
    <w:p w:rsidR="000E7BFA" w:rsidRDefault="000E7BFA" w:rsidP="000E7BFA">
      <w:pPr>
        <w:numPr>
          <w:ilvl w:val="0"/>
          <w:numId w:val="25"/>
        </w:numPr>
        <w:tabs>
          <w:tab w:val="left" w:pos="903"/>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Руководство текущей деятельностью товарищества осуществляется правлением товарищества. Правление товарищества собственников жилья праве принимать решения по всем вопросам деятельности товарищества, за исключением вопросов, отнесенных к исключительной компетенции общего </w:t>
      </w:r>
      <w:proofErr w:type="gramStart"/>
      <w:r w:rsidRPr="000E7BFA">
        <w:rPr>
          <w:rFonts w:ascii="Times New Roman" w:eastAsia="Times New Roman" w:hAnsi="Times New Roman" w:cs="Times New Roman"/>
          <w:spacing w:val="20"/>
        </w:rPr>
        <w:t>собрания членов товарищества собственников жилья</w:t>
      </w:r>
      <w:proofErr w:type="gramEnd"/>
      <w:r w:rsidRPr="000E7BFA">
        <w:rPr>
          <w:rFonts w:ascii="Times New Roman" w:eastAsia="Times New Roman" w:hAnsi="Times New Roman" w:cs="Times New Roman"/>
          <w:spacing w:val="20"/>
        </w:rPr>
        <w:t>.</w:t>
      </w:r>
    </w:p>
    <w:p w:rsidR="000E7BFA" w:rsidRPr="000E7BFA" w:rsidRDefault="000E7BFA" w:rsidP="000E7BFA">
      <w:pPr>
        <w:tabs>
          <w:tab w:val="left" w:pos="903"/>
        </w:tabs>
        <w:spacing w:line="240" w:lineRule="exact"/>
        <w:ind w:right="20"/>
        <w:jc w:val="both"/>
        <w:rPr>
          <w:rFonts w:ascii="Times New Roman" w:eastAsia="Times New Roman" w:hAnsi="Times New Roman" w:cs="Times New Roman"/>
          <w:spacing w:val="20"/>
        </w:rPr>
      </w:pPr>
    </w:p>
    <w:p w:rsidR="000E7BFA" w:rsidRPr="000E7BFA" w:rsidRDefault="000E7BFA" w:rsidP="000E7BFA">
      <w:pPr>
        <w:numPr>
          <w:ilvl w:val="0"/>
          <w:numId w:val="25"/>
        </w:numPr>
        <w:tabs>
          <w:tab w:val="left" w:pos="894"/>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и общего собрания членов товарищества собственников жилья. Если на заседании правления присутствует не менее 50%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w:t>
      </w:r>
      <w:proofErr w:type="gramStart"/>
      <w:r w:rsidRPr="000E7BFA">
        <w:rPr>
          <w:rFonts w:ascii="Times New Roman" w:eastAsia="Times New Roman" w:hAnsi="Times New Roman" w:cs="Times New Roman"/>
          <w:spacing w:val="20"/>
        </w:rPr>
        <w:t>Решения</w:t>
      </w:r>
      <w:proofErr w:type="gramEnd"/>
      <w:r w:rsidRPr="000E7BFA">
        <w:rPr>
          <w:rFonts w:ascii="Times New Roman" w:eastAsia="Times New Roman" w:hAnsi="Times New Roman" w:cs="Times New Roman"/>
          <w:spacing w:val="20"/>
        </w:rPr>
        <w:t xml:space="preserve"> принятые правлением товарищества оформляются протоколом заседания и подписываются председателем правления, секретарем заседания правления или всеми присутствующими на заседании членами правления. Правление является исполнительным органом товарищества, подотчетным общему собранию членов товарищества.</w:t>
      </w:r>
    </w:p>
    <w:p w:rsidR="000E7BFA" w:rsidRPr="000E7BFA" w:rsidRDefault="000E7BFA" w:rsidP="000E7BFA">
      <w:pPr>
        <w:numPr>
          <w:ilvl w:val="0"/>
          <w:numId w:val="25"/>
        </w:numPr>
        <w:tabs>
          <w:tab w:val="left" w:pos="879"/>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Правление товарищества избирается из числа членов товарищества общим собранием членов товарищества сроком на два года.</w:t>
      </w:r>
    </w:p>
    <w:p w:rsidR="000E7BFA" w:rsidRDefault="000E7BFA" w:rsidP="000E7BFA">
      <w:pPr>
        <w:numPr>
          <w:ilvl w:val="0"/>
          <w:numId w:val="25"/>
        </w:numPr>
        <w:tabs>
          <w:tab w:val="left" w:pos="884"/>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Кандидатуры на выборы в правление могут предлагаться любым членом товарищества (собственником жилого или нежилого помещения) в письменной форме, либо устно на общем отчетно-выборном собрании членов товарищества. Правление товарищества собственников жилья на своем первом заседании избирает из своего состава председателя.</w:t>
      </w:r>
    </w:p>
    <w:p w:rsidR="000E7BFA" w:rsidRPr="000E7BFA" w:rsidRDefault="000E7BFA" w:rsidP="000E7BFA">
      <w:pPr>
        <w:tabs>
          <w:tab w:val="left" w:pos="884"/>
        </w:tabs>
        <w:spacing w:line="240" w:lineRule="exact"/>
        <w:ind w:right="20"/>
        <w:jc w:val="both"/>
        <w:rPr>
          <w:rFonts w:ascii="Times New Roman" w:eastAsia="Times New Roman" w:hAnsi="Times New Roman" w:cs="Times New Roman"/>
          <w:spacing w:val="20"/>
        </w:rPr>
      </w:pPr>
    </w:p>
    <w:p w:rsidR="000E7BFA" w:rsidRPr="000E7BFA" w:rsidRDefault="000E7BFA" w:rsidP="000E7BFA">
      <w:pPr>
        <w:numPr>
          <w:ilvl w:val="0"/>
          <w:numId w:val="25"/>
        </w:numPr>
        <w:tabs>
          <w:tab w:val="left" w:pos="884"/>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Членом правления не может быть домовладелец, нарушивший положения устава, не исполняющий решений общего собрания домовладельцев, а также имеющий задолженность по оплате обязательных платежей и сборов, а также не возместивший ущерб, причиненный по его вине общему имуществу Товарищества или имуществу и законным интересам какому-либо члену товарищества. Члены правления, имеющие задолженность по обязательным платежам обязаны погасить указанную задолженность в недельный срок с момента получения уведомления в установленном законом порядке.</w:t>
      </w:r>
    </w:p>
    <w:p w:rsidR="000E7BFA" w:rsidRPr="000E7BFA" w:rsidRDefault="000E7BFA" w:rsidP="000E7BFA">
      <w:pPr>
        <w:numPr>
          <w:ilvl w:val="0"/>
          <w:numId w:val="25"/>
        </w:numPr>
        <w:tabs>
          <w:tab w:val="left" w:pos="879"/>
        </w:tabs>
        <w:spacing w:line="240" w:lineRule="exact"/>
        <w:ind w:right="2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В случае нарушения требований, установленных п. 11.4. настоящего устава решением правления его члены могут быть исключены из состава правления.</w:t>
      </w:r>
    </w:p>
    <w:p w:rsidR="000E7BFA" w:rsidRPr="000E7BFA" w:rsidRDefault="000E7BFA" w:rsidP="000E7BFA">
      <w:pPr>
        <w:tabs>
          <w:tab w:val="left" w:pos="879"/>
        </w:tabs>
        <w:spacing w:line="240" w:lineRule="exact"/>
        <w:ind w:right="20"/>
        <w:jc w:val="both"/>
        <w:rPr>
          <w:rFonts w:ascii="Times New Roman" w:eastAsia="Times New Roman" w:hAnsi="Times New Roman" w:cs="Times New Roman"/>
          <w:spacing w:val="20"/>
        </w:rPr>
      </w:pPr>
    </w:p>
    <w:p w:rsidR="000E7BFA" w:rsidRPr="000E7BFA" w:rsidRDefault="000E7BFA" w:rsidP="000E7BFA">
      <w:pPr>
        <w:spacing w:line="220" w:lineRule="exact"/>
        <w:ind w:left="3680"/>
        <w:rPr>
          <w:rFonts w:ascii="Times New Roman" w:eastAsia="Times New Roman" w:hAnsi="Times New Roman" w:cs="Times New Roman"/>
          <w:spacing w:val="20"/>
          <w:sz w:val="18"/>
          <w:szCs w:val="18"/>
        </w:rPr>
      </w:pPr>
      <w:r w:rsidRPr="000E7BFA">
        <w:rPr>
          <w:rFonts w:ascii="Times New Roman" w:eastAsia="Times New Roman" w:hAnsi="Times New Roman" w:cs="Times New Roman"/>
          <w:spacing w:val="20"/>
          <w:sz w:val="18"/>
          <w:szCs w:val="18"/>
        </w:rPr>
        <w:t>стр.11</w:t>
      </w: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Pr="000E7BFA" w:rsidRDefault="000E7BFA" w:rsidP="000E7BFA">
      <w:pPr>
        <w:numPr>
          <w:ilvl w:val="0"/>
          <w:numId w:val="26"/>
        </w:numPr>
        <w:tabs>
          <w:tab w:val="left" w:pos="769"/>
        </w:tabs>
        <w:spacing w:line="240" w:lineRule="exact"/>
        <w:ind w:right="-57"/>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Член правления может в любое время выйти из состава членов правления по личному заявлению.</w:t>
      </w:r>
    </w:p>
    <w:p w:rsidR="000E7BFA" w:rsidRPr="000E7BFA" w:rsidRDefault="000E7BFA" w:rsidP="000E7BFA">
      <w:pPr>
        <w:numPr>
          <w:ilvl w:val="0"/>
          <w:numId w:val="26"/>
        </w:numPr>
        <w:tabs>
          <w:tab w:val="left" w:pos="798"/>
        </w:tabs>
        <w:spacing w:line="240" w:lineRule="exact"/>
        <w:ind w:right="-57"/>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В компетенцию правления входит решение следующих вопросов:</w:t>
      </w:r>
    </w:p>
    <w:p w:rsidR="000E7BFA" w:rsidRPr="000E7BFA" w:rsidRDefault="000E7BFA" w:rsidP="000E7BFA">
      <w:pPr>
        <w:spacing w:line="240" w:lineRule="exact"/>
        <w:ind w:left="800" w:right="-57" w:hanging="780"/>
        <w:jc w:val="both"/>
        <w:rPr>
          <w:rFonts w:ascii="Times New Roman" w:eastAsia="Times New Roman" w:hAnsi="Times New Roman" w:cs="Times New Roman"/>
          <w:spacing w:val="20"/>
        </w:rPr>
      </w:pPr>
      <w:r w:rsidRPr="000E7BFA">
        <w:rPr>
          <w:rFonts w:ascii="Times New Roman" w:eastAsia="Times New Roman" w:hAnsi="Times New Roman" w:cs="Times New Roman"/>
          <w:b/>
          <w:bCs/>
          <w:sz w:val="20"/>
          <w:szCs w:val="20"/>
        </w:rPr>
        <w:t>11.8.1</w:t>
      </w:r>
      <w:r w:rsidRPr="000E7BFA">
        <w:rPr>
          <w:rFonts w:ascii="Times New Roman" w:eastAsia="Times New Roman" w:hAnsi="Times New Roman" w:cs="Times New Roman"/>
          <w:b/>
          <w:bCs/>
        </w:rPr>
        <w:t xml:space="preserve">  </w:t>
      </w:r>
      <w:r w:rsidRPr="000E7BFA">
        <w:rPr>
          <w:rFonts w:ascii="Times New Roman" w:eastAsia="Times New Roman" w:hAnsi="Times New Roman" w:cs="Times New Roman"/>
          <w:spacing w:val="20"/>
        </w:rPr>
        <w:t xml:space="preserve">Соблюдение товариществом действующего законодательства и требований устава. </w:t>
      </w:r>
      <w:proofErr w:type="gramStart"/>
      <w:r w:rsidRPr="000E7BFA">
        <w:rPr>
          <w:rFonts w:ascii="Times New Roman" w:eastAsia="Times New Roman" w:hAnsi="Times New Roman" w:cs="Times New Roman"/>
          <w:spacing w:val="20"/>
        </w:rPr>
        <w:t>Контроль за</w:t>
      </w:r>
      <w:proofErr w:type="gramEnd"/>
      <w:r w:rsidRPr="000E7BFA">
        <w:rPr>
          <w:rFonts w:ascii="Times New Roman" w:eastAsia="Times New Roman" w:hAnsi="Times New Roman" w:cs="Times New Roman"/>
          <w:spacing w:val="20"/>
        </w:rPr>
        <w:t xml:space="preserve"> своевременным внесением домовладельцами установленных обязательных платежей и взносов.</w:t>
      </w:r>
    </w:p>
    <w:p w:rsidR="000E7BFA" w:rsidRPr="000E7BFA" w:rsidRDefault="000E7BFA" w:rsidP="000E7BFA">
      <w:pPr>
        <w:numPr>
          <w:ilvl w:val="0"/>
          <w:numId w:val="27"/>
        </w:numPr>
        <w:tabs>
          <w:tab w:val="left" w:pos="740"/>
        </w:tabs>
        <w:spacing w:line="240" w:lineRule="exact"/>
        <w:ind w:right="-57"/>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Составление годового бюджета товарищества, смет и отчетов, предоставление их на утверждение общему собранию членов товарищества.</w:t>
      </w:r>
    </w:p>
    <w:p w:rsidR="000E7BFA" w:rsidRPr="000E7BFA" w:rsidRDefault="000E7BFA" w:rsidP="000E7BFA">
      <w:pPr>
        <w:numPr>
          <w:ilvl w:val="0"/>
          <w:numId w:val="27"/>
        </w:numPr>
        <w:tabs>
          <w:tab w:val="left" w:pos="741"/>
        </w:tabs>
        <w:spacing w:line="240" w:lineRule="exact"/>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Заключение договоров от имени товарищества.</w:t>
      </w:r>
    </w:p>
    <w:p w:rsidR="000E7BFA" w:rsidRPr="000E7BFA" w:rsidRDefault="000E7BFA" w:rsidP="000E7BFA">
      <w:pPr>
        <w:numPr>
          <w:ilvl w:val="0"/>
          <w:numId w:val="27"/>
        </w:numPr>
        <w:tabs>
          <w:tab w:val="left" w:pos="765"/>
        </w:tabs>
        <w:spacing w:line="240" w:lineRule="exact"/>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Представительство товарищества.</w:t>
      </w:r>
    </w:p>
    <w:p w:rsidR="000E7BFA" w:rsidRPr="000E7BFA" w:rsidRDefault="000E7BFA" w:rsidP="000E7BFA">
      <w:pPr>
        <w:numPr>
          <w:ilvl w:val="0"/>
          <w:numId w:val="27"/>
        </w:numPr>
        <w:tabs>
          <w:tab w:val="left" w:pos="808"/>
        </w:tabs>
        <w:spacing w:line="240" w:lineRule="exact"/>
        <w:ind w:right="4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Управление многоквартирным домом или заключение договоров на управление им.</w:t>
      </w:r>
    </w:p>
    <w:p w:rsidR="000E7BFA" w:rsidRPr="000E7BFA" w:rsidRDefault="000E7BFA" w:rsidP="000E7BFA">
      <w:pPr>
        <w:numPr>
          <w:ilvl w:val="0"/>
          <w:numId w:val="27"/>
        </w:numPr>
        <w:tabs>
          <w:tab w:val="left" w:pos="779"/>
        </w:tabs>
        <w:spacing w:line="240" w:lineRule="exact"/>
        <w:ind w:right="4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Наем и увольнение рабочих и служащих для обслуживания многоквартирного дома.</w:t>
      </w:r>
    </w:p>
    <w:p w:rsidR="000E7BFA" w:rsidRPr="000E7BFA" w:rsidRDefault="000E7BFA" w:rsidP="000E7BFA">
      <w:pPr>
        <w:numPr>
          <w:ilvl w:val="0"/>
          <w:numId w:val="27"/>
        </w:numPr>
        <w:tabs>
          <w:tab w:val="left" w:pos="770"/>
        </w:tabs>
        <w:spacing w:line="240" w:lineRule="exact"/>
        <w:ind w:right="4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Ведение реестра членов товарищества, делопроизводства бухгалтерского учета и отчетности.</w:t>
      </w:r>
    </w:p>
    <w:p w:rsidR="000E7BFA" w:rsidRPr="000E7BFA" w:rsidRDefault="000E7BFA" w:rsidP="000E7BFA">
      <w:pPr>
        <w:spacing w:line="240" w:lineRule="exact"/>
        <w:ind w:left="40" w:right="40"/>
        <w:jc w:val="both"/>
        <w:rPr>
          <w:rFonts w:ascii="Times New Roman" w:eastAsia="Times New Roman" w:hAnsi="Times New Roman" w:cs="Times New Roman"/>
          <w:spacing w:val="20"/>
        </w:rPr>
      </w:pPr>
      <w:r w:rsidRPr="000E7BFA">
        <w:rPr>
          <w:rFonts w:ascii="Times New Roman" w:eastAsia="Times New Roman" w:hAnsi="Times New Roman" w:cs="Times New Roman"/>
          <w:b/>
          <w:sz w:val="20"/>
          <w:szCs w:val="20"/>
        </w:rPr>
        <w:t>11.8.8</w:t>
      </w:r>
      <w:r w:rsidRPr="000E7BFA">
        <w:rPr>
          <w:rFonts w:ascii="Times New Roman" w:eastAsia="Times New Roman" w:hAnsi="Times New Roman" w:cs="Times New Roman"/>
          <w:spacing w:val="20"/>
        </w:rPr>
        <w:t xml:space="preserve"> Заключение договоров на обслуживание, содержание и ремонт недвижимого имущества многоквартирного дома.</w:t>
      </w:r>
    </w:p>
    <w:p w:rsidR="000E7BFA" w:rsidRPr="000E7BFA" w:rsidRDefault="000E7BFA" w:rsidP="000E7BFA">
      <w:pPr>
        <w:numPr>
          <w:ilvl w:val="0"/>
          <w:numId w:val="28"/>
        </w:numPr>
        <w:tabs>
          <w:tab w:val="left" w:pos="789"/>
        </w:tabs>
        <w:spacing w:line="240" w:lineRule="exact"/>
        <w:ind w:left="4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Созыв и организация проведения общего собрания членов товарищества.</w:t>
      </w:r>
    </w:p>
    <w:p w:rsidR="000E7BFA" w:rsidRPr="000E7BFA" w:rsidRDefault="000E7BFA" w:rsidP="000E7BFA">
      <w:pPr>
        <w:numPr>
          <w:ilvl w:val="0"/>
          <w:numId w:val="28"/>
        </w:numPr>
        <w:tabs>
          <w:tab w:val="left" w:pos="842"/>
        </w:tabs>
        <w:spacing w:line="240" w:lineRule="exact"/>
        <w:ind w:left="40" w:right="4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Выбор организации, представляющей услуги по управлению, содержанию и ремонту многоквартирного дома.</w:t>
      </w:r>
    </w:p>
    <w:p w:rsidR="000E7BFA" w:rsidRPr="000E7BFA" w:rsidRDefault="000E7BFA" w:rsidP="000E7BFA">
      <w:pPr>
        <w:numPr>
          <w:ilvl w:val="0"/>
          <w:numId w:val="28"/>
        </w:numPr>
        <w:tabs>
          <w:tab w:val="left" w:pos="875"/>
        </w:tabs>
        <w:spacing w:line="240" w:lineRule="exact"/>
        <w:ind w:left="4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Выполнение иных обязанностей, вытекающих из устава товарищества.</w:t>
      </w:r>
    </w:p>
    <w:p w:rsidR="000E7BFA" w:rsidRPr="000E7BFA" w:rsidRDefault="000E7BFA" w:rsidP="000E7BFA">
      <w:pPr>
        <w:spacing w:line="240" w:lineRule="exact"/>
        <w:ind w:left="40" w:right="4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 xml:space="preserve">          Правление имеет право распоряжаться средствами товарищества, находящимися на счете в банке в соответствии с финансовым планом</w:t>
      </w:r>
    </w:p>
    <w:p w:rsidR="000E7BFA" w:rsidRPr="000E7BFA" w:rsidRDefault="000E7BFA" w:rsidP="000E7BFA">
      <w:pPr>
        <w:spacing w:line="240" w:lineRule="exact"/>
        <w:ind w:left="40" w:right="40"/>
        <w:jc w:val="both"/>
        <w:rPr>
          <w:rFonts w:ascii="Times New Roman" w:eastAsia="Times New Roman" w:hAnsi="Times New Roman" w:cs="Times New Roman"/>
          <w:b/>
          <w:spacing w:val="20"/>
        </w:rPr>
      </w:pPr>
      <w:r w:rsidRPr="000E7BFA">
        <w:rPr>
          <w:rFonts w:ascii="Times New Roman" w:eastAsia="Times New Roman" w:hAnsi="Times New Roman" w:cs="Times New Roman"/>
          <w:b/>
          <w:bCs/>
          <w:spacing w:val="10"/>
          <w:sz w:val="20"/>
          <w:szCs w:val="20"/>
        </w:rPr>
        <w:t xml:space="preserve">11.9 </w:t>
      </w:r>
      <w:r w:rsidRPr="000E7BFA">
        <w:rPr>
          <w:rFonts w:ascii="Corbel" w:eastAsia="Corbel" w:hAnsi="Corbel" w:cs="Corbel"/>
        </w:rPr>
        <w:t xml:space="preserve"> </w:t>
      </w:r>
      <w:r w:rsidRPr="000E7BFA">
        <w:rPr>
          <w:rFonts w:ascii="Times New Roman" w:eastAsia="Times New Roman" w:hAnsi="Times New Roman" w:cs="Times New Roman"/>
          <w:spacing w:val="20"/>
        </w:rPr>
        <w:t xml:space="preserve">Заседание правления товарищества созывается и ведется его председателем       Первое заседание правления, организуемое после избрания его общим собранием членов товарищества, проводится не позднее десяти дней после проведения общего </w:t>
      </w:r>
      <w:proofErr w:type="gramStart"/>
      <w:r w:rsidRPr="000E7BFA">
        <w:rPr>
          <w:rFonts w:ascii="Times New Roman" w:eastAsia="Times New Roman" w:hAnsi="Times New Roman" w:cs="Times New Roman"/>
          <w:spacing w:val="20"/>
        </w:rPr>
        <w:t>собрания</w:t>
      </w:r>
      <w:proofErr w:type="gramEnd"/>
      <w:r w:rsidRPr="000E7BFA">
        <w:rPr>
          <w:rFonts w:ascii="Times New Roman" w:eastAsia="Times New Roman" w:hAnsi="Times New Roman" w:cs="Times New Roman"/>
          <w:spacing w:val="20"/>
        </w:rPr>
        <w:t xml:space="preserve"> на котором избирается председатель правления товарищества.</w:t>
      </w:r>
    </w:p>
    <w:p w:rsidR="000E7BFA" w:rsidRPr="000E7BFA" w:rsidRDefault="000E7BFA" w:rsidP="000E7BFA">
      <w:pPr>
        <w:spacing w:after="407" w:line="240" w:lineRule="exact"/>
        <w:ind w:left="40" w:right="40"/>
        <w:jc w:val="both"/>
        <w:rPr>
          <w:rFonts w:ascii="Times New Roman" w:eastAsia="Times New Roman" w:hAnsi="Times New Roman" w:cs="Times New Roman"/>
          <w:spacing w:val="20"/>
        </w:rPr>
      </w:pPr>
      <w:r w:rsidRPr="000E7BFA">
        <w:rPr>
          <w:rFonts w:ascii="Times New Roman" w:eastAsia="Times New Roman" w:hAnsi="Times New Roman" w:cs="Times New Roman"/>
          <w:b/>
          <w:sz w:val="20"/>
          <w:szCs w:val="20"/>
        </w:rPr>
        <w:t>11.10</w:t>
      </w:r>
      <w:r w:rsidRPr="000E7BFA">
        <w:rPr>
          <w:rFonts w:ascii="Times New Roman" w:eastAsia="Times New Roman" w:hAnsi="Times New Roman" w:cs="Times New Roman"/>
          <w:sz w:val="20"/>
          <w:szCs w:val="20"/>
        </w:rPr>
        <w:t>.</w:t>
      </w:r>
      <w:r w:rsidRPr="000E7BFA">
        <w:rPr>
          <w:rFonts w:ascii="Times New Roman" w:eastAsia="Times New Roman" w:hAnsi="Times New Roman" w:cs="Times New Roman"/>
          <w:spacing w:val="20"/>
        </w:rPr>
        <w:t xml:space="preserve">   Регулярные заседания правления могут проводиться или созываться председателем правления в то время и в том месте, которые будут периодически определяться большинством членов правления, Члены товарищества имеют право свободно посещать любые заседания правления.</w:t>
      </w:r>
    </w:p>
    <w:p w:rsidR="000E7BFA" w:rsidRDefault="000E7BFA" w:rsidP="000E7BFA">
      <w:pPr>
        <w:keepNext/>
        <w:keepLines/>
        <w:spacing w:after="85" w:line="240" w:lineRule="exact"/>
        <w:jc w:val="both"/>
        <w:outlineLvl w:val="0"/>
        <w:rPr>
          <w:rFonts w:ascii="Times New Roman" w:eastAsia="Times New Roman" w:hAnsi="Times New Roman" w:cs="Times New Roman"/>
          <w:b/>
          <w:bCs/>
        </w:rPr>
      </w:pPr>
      <w:r w:rsidRPr="000E7BFA">
        <w:rPr>
          <w:rFonts w:ascii="Times New Roman" w:eastAsia="Times New Roman" w:hAnsi="Times New Roman" w:cs="Times New Roman"/>
          <w:b/>
          <w:bCs/>
        </w:rPr>
        <w:t xml:space="preserve">                                   12. Председатель правления товарищества</w:t>
      </w:r>
    </w:p>
    <w:p w:rsidR="000E7BFA" w:rsidRPr="000E7BFA" w:rsidRDefault="000E7BFA" w:rsidP="000E7BFA">
      <w:pPr>
        <w:keepNext/>
        <w:keepLines/>
        <w:spacing w:after="85" w:line="240" w:lineRule="exact"/>
        <w:jc w:val="both"/>
        <w:outlineLvl w:val="0"/>
        <w:rPr>
          <w:rFonts w:ascii="Times New Roman" w:eastAsia="Times New Roman" w:hAnsi="Times New Roman" w:cs="Times New Roman"/>
          <w:b/>
          <w:bCs/>
        </w:rPr>
      </w:pPr>
    </w:p>
    <w:p w:rsidR="000E7BFA" w:rsidRPr="000E7BFA" w:rsidRDefault="000E7BFA" w:rsidP="000E7BFA">
      <w:pPr>
        <w:spacing w:line="240" w:lineRule="exact"/>
        <w:ind w:left="40"/>
        <w:jc w:val="both"/>
        <w:rPr>
          <w:rFonts w:ascii="Times New Roman" w:eastAsia="Times New Roman" w:hAnsi="Times New Roman" w:cs="Times New Roman"/>
          <w:spacing w:val="20"/>
        </w:rPr>
      </w:pPr>
      <w:r w:rsidRPr="000E7BFA">
        <w:rPr>
          <w:rFonts w:ascii="Times New Roman" w:eastAsia="Times New Roman" w:hAnsi="Times New Roman" w:cs="Times New Roman"/>
          <w:b/>
          <w:sz w:val="20"/>
          <w:szCs w:val="20"/>
        </w:rPr>
        <w:t>12.1</w:t>
      </w:r>
      <w:r w:rsidRPr="000E7BFA">
        <w:rPr>
          <w:rFonts w:ascii="Times New Roman" w:eastAsia="Times New Roman" w:hAnsi="Times New Roman" w:cs="Times New Roman"/>
        </w:rPr>
        <w:t>.</w:t>
      </w:r>
      <w:r w:rsidRPr="000E7BFA">
        <w:rPr>
          <w:rFonts w:ascii="Times New Roman" w:eastAsia="Times New Roman" w:hAnsi="Times New Roman" w:cs="Times New Roman"/>
          <w:spacing w:val="20"/>
        </w:rPr>
        <w:t xml:space="preserve"> Председатель правления избирается сроком на два года.</w:t>
      </w:r>
    </w:p>
    <w:p w:rsidR="000E7BFA" w:rsidRPr="000E7BFA" w:rsidRDefault="000E7BFA" w:rsidP="000E7BFA">
      <w:pPr>
        <w:spacing w:line="240" w:lineRule="exact"/>
        <w:ind w:left="40" w:right="40"/>
        <w:jc w:val="both"/>
        <w:rPr>
          <w:rFonts w:ascii="Times New Roman" w:eastAsia="Times New Roman" w:hAnsi="Times New Roman" w:cs="Times New Roman"/>
          <w:spacing w:val="20"/>
        </w:rPr>
      </w:pPr>
      <w:r w:rsidRPr="000E7BFA">
        <w:rPr>
          <w:rFonts w:ascii="Times New Roman" w:eastAsia="Times New Roman" w:hAnsi="Times New Roman" w:cs="Times New Roman"/>
          <w:b/>
          <w:bCs/>
          <w:sz w:val="20"/>
          <w:szCs w:val="20"/>
        </w:rPr>
        <w:t>12.2</w:t>
      </w:r>
      <w:proofErr w:type="gramStart"/>
      <w:r w:rsidRPr="000E7BFA">
        <w:rPr>
          <w:rFonts w:ascii="Times New Roman" w:eastAsia="Times New Roman" w:hAnsi="Times New Roman" w:cs="Times New Roman"/>
          <w:b/>
          <w:bCs/>
          <w:sz w:val="20"/>
          <w:szCs w:val="20"/>
        </w:rPr>
        <w:t xml:space="preserve">  </w:t>
      </w:r>
      <w:r w:rsidRPr="000E7BFA">
        <w:rPr>
          <w:rFonts w:ascii="Times New Roman" w:eastAsia="Times New Roman" w:hAnsi="Times New Roman" w:cs="Times New Roman"/>
          <w:b/>
          <w:bCs/>
        </w:rPr>
        <w:t xml:space="preserve"> </w:t>
      </w:r>
      <w:r w:rsidRPr="000E7BFA">
        <w:rPr>
          <w:rFonts w:ascii="Times New Roman" w:eastAsia="Times New Roman" w:hAnsi="Times New Roman" w:cs="Times New Roman"/>
          <w:spacing w:val="20"/>
        </w:rPr>
        <w:t>К</w:t>
      </w:r>
      <w:proofErr w:type="gramEnd"/>
      <w:r w:rsidRPr="000E7BFA">
        <w:rPr>
          <w:rFonts w:ascii="Times New Roman" w:eastAsia="Times New Roman" w:hAnsi="Times New Roman" w:cs="Times New Roman"/>
          <w:spacing w:val="20"/>
        </w:rPr>
        <w:t xml:space="preserve"> компетенции председателя правления относятся все вопросы руководства текущей деятельности товарищества, за исключением вопросов, отнесенных к исключительной компетенции Общего собрания или правления товарищества.</w:t>
      </w:r>
    </w:p>
    <w:p w:rsidR="000E7BFA" w:rsidRDefault="000E7BFA" w:rsidP="000E7BFA">
      <w:pPr>
        <w:numPr>
          <w:ilvl w:val="0"/>
          <w:numId w:val="29"/>
        </w:numPr>
        <w:tabs>
          <w:tab w:val="left" w:pos="746"/>
        </w:tabs>
        <w:spacing w:line="240" w:lineRule="exact"/>
        <w:ind w:right="4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Председатель правления организует и обеспечивает выполнение решений общего собрания членов товарищества и правления товарищества, имеет право давать указания и распоряжения всем должностным лицам товарищества, исполнение которых для указанных лиц обязательно.</w:t>
      </w:r>
    </w:p>
    <w:p w:rsidR="000E7BFA" w:rsidRPr="000E7BFA" w:rsidRDefault="000E7BFA" w:rsidP="000E7BFA">
      <w:pPr>
        <w:tabs>
          <w:tab w:val="left" w:pos="746"/>
        </w:tabs>
        <w:spacing w:line="240" w:lineRule="exact"/>
        <w:ind w:right="40"/>
        <w:jc w:val="both"/>
        <w:rPr>
          <w:rFonts w:ascii="Times New Roman" w:eastAsia="Times New Roman" w:hAnsi="Times New Roman" w:cs="Times New Roman"/>
          <w:spacing w:val="20"/>
        </w:rPr>
      </w:pPr>
    </w:p>
    <w:p w:rsidR="000E7BFA" w:rsidRPr="000E7BFA" w:rsidRDefault="000E7BFA" w:rsidP="000E7BFA">
      <w:pPr>
        <w:numPr>
          <w:ilvl w:val="0"/>
          <w:numId w:val="29"/>
        </w:numPr>
        <w:tabs>
          <w:tab w:val="left" w:pos="755"/>
        </w:tabs>
        <w:spacing w:line="240" w:lineRule="exact"/>
        <w:ind w:right="40"/>
        <w:jc w:val="both"/>
        <w:rPr>
          <w:rFonts w:ascii="Times New Roman" w:eastAsia="Times New Roman" w:hAnsi="Times New Roman" w:cs="Times New Roman"/>
          <w:spacing w:val="20"/>
        </w:rPr>
      </w:pPr>
      <w:proofErr w:type="gramStart"/>
      <w:r w:rsidRPr="000E7BFA">
        <w:rPr>
          <w:rFonts w:ascii="Times New Roman" w:eastAsia="Times New Roman" w:hAnsi="Times New Roman" w:cs="Times New Roman"/>
          <w:spacing w:val="20"/>
        </w:rPr>
        <w:t>Председатель правления действует без доверенности от имени товарищества, подписывает платежные документы,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членом товарищества, разрабатывает и выносит на утверждением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w:t>
      </w:r>
      <w:proofErr w:type="gramEnd"/>
      <w:r w:rsidRPr="000E7BFA">
        <w:rPr>
          <w:rFonts w:ascii="Times New Roman" w:eastAsia="Times New Roman" w:hAnsi="Times New Roman" w:cs="Times New Roman"/>
          <w:spacing w:val="20"/>
        </w:rPr>
        <w:t xml:space="preserve"> об оплате их труда, утверждение иных внутренних документов товарищества, предусмотренных ЖК РФ, уставом товарищества и решениями общего собрания членов товарищества.</w:t>
      </w:r>
    </w:p>
    <w:p w:rsidR="000E7BFA" w:rsidRPr="000E7BFA" w:rsidRDefault="000E7BFA" w:rsidP="000E7BFA">
      <w:pPr>
        <w:numPr>
          <w:ilvl w:val="0"/>
          <w:numId w:val="29"/>
        </w:numPr>
        <w:tabs>
          <w:tab w:val="left" w:pos="606"/>
        </w:tabs>
        <w:spacing w:after="255" w:line="240" w:lineRule="exact"/>
        <w:ind w:right="40"/>
        <w:jc w:val="both"/>
        <w:rPr>
          <w:rFonts w:ascii="Times New Roman" w:eastAsia="Times New Roman" w:hAnsi="Times New Roman" w:cs="Times New Roman"/>
          <w:spacing w:val="20"/>
        </w:rPr>
      </w:pPr>
      <w:r w:rsidRPr="000E7BFA">
        <w:rPr>
          <w:rFonts w:ascii="Times New Roman" w:eastAsia="Times New Roman" w:hAnsi="Times New Roman" w:cs="Times New Roman"/>
          <w:spacing w:val="20"/>
        </w:rPr>
        <w:t>Председатель правления разрабатывает и вносит на утверждение правлению и общему собранию: правила проживания, штатное расписание, годовые - план работы, отчет и бюджетно-сметные материалы товарищества.</w:t>
      </w:r>
    </w:p>
    <w:p w:rsidR="000E7BFA" w:rsidRPr="000E7BFA" w:rsidRDefault="000E7BFA" w:rsidP="000E7BFA">
      <w:pPr>
        <w:spacing w:line="180" w:lineRule="exact"/>
        <w:ind w:left="4100"/>
        <w:rPr>
          <w:rFonts w:ascii="Times New Roman" w:eastAsia="Times New Roman" w:hAnsi="Times New Roman" w:cs="Times New Roman"/>
          <w:sz w:val="18"/>
          <w:szCs w:val="18"/>
        </w:rPr>
      </w:pPr>
      <w:r w:rsidRPr="000E7BFA">
        <w:rPr>
          <w:rFonts w:ascii="Times New Roman" w:eastAsia="Times New Roman" w:hAnsi="Times New Roman" w:cs="Times New Roman"/>
          <w:sz w:val="18"/>
          <w:szCs w:val="18"/>
        </w:rPr>
        <w:t>стр. 12</w:t>
      </w: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Pr="000E7BFA" w:rsidRDefault="000E7BFA" w:rsidP="000E7BFA">
      <w:pPr>
        <w:numPr>
          <w:ilvl w:val="0"/>
          <w:numId w:val="30"/>
        </w:numPr>
        <w:tabs>
          <w:tab w:val="left" w:pos="630"/>
        </w:tabs>
        <w:spacing w:line="240" w:lineRule="exact"/>
        <w:ind w:right="2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 xml:space="preserve">   </w:t>
      </w:r>
      <w:proofErr w:type="gramStart"/>
      <w:r w:rsidRPr="000E7BFA">
        <w:rPr>
          <w:rFonts w:ascii="Times New Roman" w:eastAsia="Times New Roman" w:hAnsi="Times New Roman" w:cs="Times New Roman"/>
          <w:spacing w:val="10"/>
        </w:rPr>
        <w:t>Председатель правления представляет товарищество собственников жилья в государственных, коммерческих организациях и учреждениях, перед физическим лицами, в суде и арбитраже.</w:t>
      </w:r>
      <w:proofErr w:type="gramEnd"/>
    </w:p>
    <w:p w:rsidR="000E7BFA" w:rsidRPr="000E7BFA" w:rsidRDefault="000E7BFA" w:rsidP="000E7BFA">
      <w:pPr>
        <w:numPr>
          <w:ilvl w:val="0"/>
          <w:numId w:val="30"/>
        </w:numPr>
        <w:tabs>
          <w:tab w:val="left" w:pos="573"/>
        </w:tabs>
        <w:spacing w:line="240" w:lineRule="exact"/>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 xml:space="preserve">    Организовывает работу правления товарищества собственников жилья.</w:t>
      </w:r>
    </w:p>
    <w:p w:rsidR="000E7BFA" w:rsidRPr="000E7BFA" w:rsidRDefault="000E7BFA" w:rsidP="000E7BFA">
      <w:pPr>
        <w:numPr>
          <w:ilvl w:val="0"/>
          <w:numId w:val="31"/>
        </w:numPr>
        <w:tabs>
          <w:tab w:val="left" w:pos="650"/>
        </w:tabs>
        <w:spacing w:line="240" w:lineRule="exact"/>
        <w:ind w:right="2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 xml:space="preserve">  Принимает жалобы и предложения от собственников помещений в многоквартирных домах, следит за исправностью оборудования и механизмов, своевременно принимает меры к осуществлению ремонтных, сезонных и профилактических работ в местах общего пользования товарищества.</w:t>
      </w:r>
    </w:p>
    <w:p w:rsidR="000E7BFA" w:rsidRPr="000E7BFA" w:rsidRDefault="000E7BFA" w:rsidP="000E7BFA">
      <w:pPr>
        <w:numPr>
          <w:ilvl w:val="0"/>
          <w:numId w:val="31"/>
        </w:numPr>
        <w:tabs>
          <w:tab w:val="left" w:pos="698"/>
        </w:tabs>
        <w:spacing w:after="180" w:line="240" w:lineRule="exact"/>
        <w:ind w:right="2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 xml:space="preserve"> Контролирует: - трудовую дисциплину, исполнение договоров подрядными организациями, состояние документации и плановой отчетности.</w:t>
      </w:r>
    </w:p>
    <w:p w:rsidR="000E7BFA" w:rsidRPr="000E7BFA" w:rsidRDefault="000E7BFA" w:rsidP="000E7BFA">
      <w:pPr>
        <w:numPr>
          <w:ilvl w:val="0"/>
          <w:numId w:val="31"/>
        </w:numPr>
        <w:tabs>
          <w:tab w:val="left" w:pos="1206"/>
        </w:tabs>
        <w:spacing w:line="240" w:lineRule="exact"/>
        <w:ind w:right="2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Председатель правления имеет право делать, замечания, предупреждения работникам и членам Товарищества, предъявлять от имени Товарищества иски к собственникам помещений, в установленном законодательством порядке, в том числе в суде.</w:t>
      </w:r>
    </w:p>
    <w:p w:rsidR="000E7BFA" w:rsidRPr="000E7BFA" w:rsidRDefault="000E7BFA" w:rsidP="000E7BFA">
      <w:pPr>
        <w:numPr>
          <w:ilvl w:val="0"/>
          <w:numId w:val="31"/>
        </w:numPr>
        <w:tabs>
          <w:tab w:val="left" w:pos="1067"/>
        </w:tabs>
        <w:spacing w:line="240" w:lineRule="exact"/>
        <w:ind w:right="2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Председатель правления может быть переизбран не ограниченное количество раз.</w:t>
      </w:r>
    </w:p>
    <w:p w:rsidR="000E7BFA" w:rsidRPr="000E7BFA" w:rsidRDefault="000E7BFA" w:rsidP="000E7BFA">
      <w:pPr>
        <w:numPr>
          <w:ilvl w:val="0"/>
          <w:numId w:val="31"/>
        </w:numPr>
        <w:tabs>
          <w:tab w:val="left" w:pos="1154"/>
        </w:tabs>
        <w:spacing w:after="219" w:line="240" w:lineRule="exact"/>
        <w:ind w:right="2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Председатель правления может быть отозван по решению правления или общего собрания членов товарищества собственников жилья.</w:t>
      </w:r>
    </w:p>
    <w:p w:rsidR="000E7BFA" w:rsidRPr="000E7BFA" w:rsidRDefault="000E7BFA" w:rsidP="000E7BFA">
      <w:pPr>
        <w:tabs>
          <w:tab w:val="left" w:pos="1154"/>
        </w:tabs>
        <w:spacing w:after="219" w:line="240" w:lineRule="exact"/>
        <w:ind w:left="40" w:right="20"/>
        <w:jc w:val="both"/>
        <w:rPr>
          <w:rFonts w:ascii="Times New Roman" w:eastAsia="Times New Roman" w:hAnsi="Times New Roman" w:cs="Times New Roman"/>
          <w:spacing w:val="10"/>
        </w:rPr>
      </w:pPr>
    </w:p>
    <w:p w:rsidR="000E7BFA" w:rsidRDefault="000E7BFA" w:rsidP="000E7BFA">
      <w:pPr>
        <w:spacing w:after="92" w:line="240" w:lineRule="exact"/>
        <w:ind w:right="40"/>
        <w:jc w:val="both"/>
        <w:rPr>
          <w:rFonts w:ascii="Times New Roman" w:eastAsia="Times New Roman" w:hAnsi="Times New Roman" w:cs="Times New Roman"/>
          <w:b/>
          <w:bCs/>
        </w:rPr>
      </w:pPr>
      <w:r w:rsidRPr="000E7BFA">
        <w:rPr>
          <w:rFonts w:ascii="Times New Roman" w:eastAsia="Times New Roman" w:hAnsi="Times New Roman" w:cs="Times New Roman"/>
          <w:b/>
          <w:bCs/>
        </w:rPr>
        <w:t xml:space="preserve">                                      13. Ревизионная комиссия (ревизор)</w:t>
      </w:r>
    </w:p>
    <w:p w:rsidR="000E7BFA" w:rsidRPr="000E7BFA" w:rsidRDefault="000E7BFA" w:rsidP="000E7BFA">
      <w:pPr>
        <w:spacing w:after="92" w:line="240" w:lineRule="exact"/>
        <w:ind w:right="40"/>
        <w:jc w:val="both"/>
        <w:rPr>
          <w:rFonts w:ascii="Times New Roman" w:eastAsia="Times New Roman" w:hAnsi="Times New Roman" w:cs="Times New Roman"/>
          <w:b/>
          <w:bCs/>
        </w:rPr>
      </w:pPr>
    </w:p>
    <w:p w:rsidR="000E7BFA" w:rsidRPr="000E7BFA" w:rsidRDefault="000E7BFA" w:rsidP="000E7BFA">
      <w:pPr>
        <w:numPr>
          <w:ilvl w:val="0"/>
          <w:numId w:val="32"/>
        </w:numPr>
        <w:tabs>
          <w:tab w:val="left" w:pos="582"/>
        </w:tabs>
        <w:spacing w:line="240" w:lineRule="exact"/>
        <w:ind w:left="40" w:right="2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Ревизионная комиссия (ревизор) избирается Общим собранием членов товарищества из числа членов Товарищества (за исключением членов Правления) не более чем на 2 года.</w:t>
      </w:r>
    </w:p>
    <w:p w:rsidR="000E7BFA" w:rsidRPr="000E7BFA" w:rsidRDefault="000E7BFA" w:rsidP="000E7BFA">
      <w:pPr>
        <w:numPr>
          <w:ilvl w:val="0"/>
          <w:numId w:val="32"/>
        </w:numPr>
        <w:tabs>
          <w:tab w:val="left" w:pos="645"/>
        </w:tabs>
        <w:spacing w:line="240" w:lineRule="exact"/>
        <w:ind w:left="4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Ревизионная комиссия (ревизор):</w:t>
      </w:r>
    </w:p>
    <w:p w:rsidR="000E7BFA" w:rsidRPr="000E7BFA" w:rsidRDefault="000E7BFA" w:rsidP="000E7BFA">
      <w:pPr>
        <w:spacing w:line="240" w:lineRule="exact"/>
        <w:ind w:left="40" w:right="2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проводит плановые ревизии финансово-хозяйственной деятельности Товарищества не реже 1 -го раза в год;</w:t>
      </w:r>
    </w:p>
    <w:p w:rsidR="000E7BFA" w:rsidRPr="000E7BFA" w:rsidRDefault="000E7BFA" w:rsidP="000E7BFA">
      <w:pPr>
        <w:spacing w:line="240" w:lineRule="exact"/>
        <w:ind w:left="40" w:right="2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представляет Общему собранию заключение по бюджету, годовому отчету и размерам обязательных платежей и взносов, ознакомив Правление с заключением за 10 дней до Общего собрания членов товарищества;</w:t>
      </w:r>
    </w:p>
    <w:p w:rsidR="000E7BFA" w:rsidRPr="000E7BFA" w:rsidRDefault="000E7BFA" w:rsidP="000E7BFA">
      <w:pPr>
        <w:spacing w:after="238" w:line="240" w:lineRule="exact"/>
        <w:ind w:left="40"/>
        <w:jc w:val="both"/>
        <w:rPr>
          <w:rFonts w:ascii="Times New Roman" w:eastAsia="Times New Roman" w:hAnsi="Times New Roman" w:cs="Times New Roman"/>
          <w:spacing w:val="10"/>
        </w:rPr>
      </w:pPr>
      <w:r w:rsidRPr="000E7BFA">
        <w:rPr>
          <w:rFonts w:ascii="Times New Roman" w:eastAsia="Times New Roman" w:hAnsi="Times New Roman" w:cs="Times New Roman"/>
          <w:spacing w:val="10"/>
        </w:rPr>
        <w:t>отчитывается перед Общим собранием членов товарищества о своей деятельности.</w:t>
      </w:r>
    </w:p>
    <w:p w:rsidR="000E7BFA" w:rsidRPr="000E7BFA" w:rsidRDefault="000E7BFA" w:rsidP="000E7BFA">
      <w:pPr>
        <w:spacing w:after="238" w:line="240" w:lineRule="exact"/>
        <w:ind w:left="40"/>
        <w:jc w:val="both"/>
        <w:rPr>
          <w:rFonts w:ascii="Times New Roman" w:eastAsia="Times New Roman" w:hAnsi="Times New Roman" w:cs="Times New Roman"/>
          <w:spacing w:val="10"/>
        </w:rPr>
      </w:pPr>
    </w:p>
    <w:p w:rsidR="000E7BFA" w:rsidRPr="000E7BFA" w:rsidRDefault="000E7BFA" w:rsidP="000E7BFA">
      <w:pPr>
        <w:spacing w:after="226" w:line="240" w:lineRule="exact"/>
        <w:ind w:right="40"/>
        <w:jc w:val="both"/>
        <w:rPr>
          <w:rFonts w:ascii="Times New Roman" w:eastAsia="Times New Roman" w:hAnsi="Times New Roman" w:cs="Times New Roman"/>
          <w:b/>
          <w:bCs/>
        </w:rPr>
      </w:pPr>
      <w:r w:rsidRPr="000E7BFA">
        <w:rPr>
          <w:rFonts w:ascii="Times New Roman" w:eastAsia="Times New Roman" w:hAnsi="Times New Roman" w:cs="Times New Roman"/>
          <w:b/>
          <w:bCs/>
        </w:rPr>
        <w:t xml:space="preserve">                                      14. Реорганизация товарищества</w:t>
      </w:r>
    </w:p>
    <w:p w:rsidR="000E7BFA" w:rsidRPr="000E7BFA" w:rsidRDefault="000E7BFA" w:rsidP="000E7BFA">
      <w:pPr>
        <w:spacing w:after="56" w:line="240" w:lineRule="exact"/>
        <w:ind w:left="40" w:right="540"/>
        <w:jc w:val="both"/>
        <w:rPr>
          <w:rFonts w:ascii="Times New Roman" w:eastAsia="Times New Roman" w:hAnsi="Times New Roman" w:cs="Times New Roman"/>
          <w:spacing w:val="10"/>
        </w:rPr>
      </w:pPr>
      <w:r w:rsidRPr="000E7BFA">
        <w:rPr>
          <w:rFonts w:ascii="Times New Roman" w:eastAsia="Times New Roman" w:hAnsi="Times New Roman" w:cs="Times New Roman"/>
          <w:b/>
          <w:sz w:val="20"/>
          <w:szCs w:val="20"/>
        </w:rPr>
        <w:t>14</w:t>
      </w:r>
      <w:r w:rsidRPr="000E7BFA">
        <w:rPr>
          <w:rFonts w:ascii="Times New Roman" w:eastAsia="Verdana" w:hAnsi="Times New Roman" w:cs="Times New Roman"/>
          <w:bCs/>
          <w:sz w:val="20"/>
          <w:szCs w:val="20"/>
        </w:rPr>
        <w:t>.</w:t>
      </w:r>
      <w:r w:rsidRPr="000E7BFA">
        <w:rPr>
          <w:rFonts w:ascii="Times New Roman" w:eastAsia="Times New Roman" w:hAnsi="Times New Roman" w:cs="Times New Roman"/>
          <w:b/>
          <w:sz w:val="20"/>
          <w:szCs w:val="20"/>
        </w:rPr>
        <w:t>1</w:t>
      </w:r>
      <w:r w:rsidRPr="000E7BFA">
        <w:rPr>
          <w:rFonts w:ascii="Times New Roman" w:eastAsia="Verdana" w:hAnsi="Times New Roman" w:cs="Times New Roman"/>
          <w:b/>
          <w:bCs/>
        </w:rPr>
        <w:t xml:space="preserve">. </w:t>
      </w:r>
      <w:r w:rsidRPr="000E7BFA">
        <w:rPr>
          <w:rFonts w:ascii="Times New Roman" w:eastAsia="Times New Roman" w:hAnsi="Times New Roman" w:cs="Times New Roman"/>
          <w:spacing w:val="10"/>
        </w:rPr>
        <w:t xml:space="preserve">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 1 ст. 136 ЖК РФ. </w:t>
      </w:r>
      <w:proofErr w:type="gramStart"/>
      <w:r w:rsidRPr="000E7BFA">
        <w:rPr>
          <w:rFonts w:ascii="Times New Roman" w:eastAsia="Times New Roman" w:hAnsi="Times New Roman" w:cs="Times New Roman"/>
          <w:spacing w:val="10"/>
        </w:rPr>
        <w:t>Решение о разделении товарищества может быть принято на общем собрании его членов большинством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общего собрания собственников помещений в многоквартирном доме, собственники помещений в котором инициировали такое</w:t>
      </w:r>
      <w:proofErr w:type="gramEnd"/>
      <w:r w:rsidRPr="000E7BFA">
        <w:rPr>
          <w:rFonts w:ascii="Times New Roman" w:eastAsia="Times New Roman" w:hAnsi="Times New Roman" w:cs="Times New Roman"/>
          <w:spacing w:val="10"/>
        </w:rPr>
        <w:t xml:space="preserve"> разделение.</w:t>
      </w:r>
    </w:p>
    <w:p w:rsidR="000E7BFA" w:rsidRPr="000E7BFA" w:rsidRDefault="000E7BFA" w:rsidP="000E7BFA">
      <w:pPr>
        <w:spacing w:after="468" w:line="240" w:lineRule="exact"/>
        <w:ind w:left="40" w:right="760"/>
        <w:jc w:val="both"/>
        <w:rPr>
          <w:rFonts w:ascii="Times New Roman" w:eastAsia="Times New Roman" w:hAnsi="Times New Roman" w:cs="Times New Roman"/>
          <w:spacing w:val="10"/>
        </w:rPr>
      </w:pPr>
      <w:r w:rsidRPr="000E7BFA">
        <w:rPr>
          <w:rFonts w:ascii="Times New Roman" w:eastAsia="Times New Roman" w:hAnsi="Times New Roman" w:cs="Times New Roman"/>
          <w:b/>
          <w:bCs/>
          <w:sz w:val="20"/>
          <w:szCs w:val="20"/>
        </w:rPr>
        <w:t>14.2</w:t>
      </w:r>
      <w:r w:rsidRPr="000E7BFA">
        <w:rPr>
          <w:rFonts w:ascii="Times New Roman" w:eastAsia="Times New Roman" w:hAnsi="Times New Roman" w:cs="Times New Roman"/>
          <w:b/>
          <w:bCs/>
        </w:rPr>
        <w:t xml:space="preserve"> </w:t>
      </w:r>
      <w:r w:rsidRPr="000E7BFA">
        <w:rPr>
          <w:rFonts w:ascii="Times New Roman" w:eastAsia="Times New Roman" w:hAnsi="Times New Roman" w:cs="Times New Roman"/>
          <w:spacing w:val="10"/>
        </w:rPr>
        <w:t>Реорганизация товарищества собственников жилья, созданного в двух и более многоквартирных домах, может быть осуществлено в форме выделения при условии соблюдения требования, установленного частью 1 ст. 136 ЖК РФ. Решение о выделении товарищества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При реорганизации Товарищества его права и обязанности переходят к правопреемникам в соответствии с передаточным актом.</w:t>
      </w:r>
    </w:p>
    <w:p w:rsidR="000E7BFA" w:rsidRPr="000E7BFA" w:rsidRDefault="000E7BFA" w:rsidP="000E7BFA">
      <w:pPr>
        <w:spacing w:line="190" w:lineRule="exact"/>
        <w:ind w:left="3920"/>
        <w:rPr>
          <w:rFonts w:ascii="Times New Roman" w:eastAsia="Times New Roman" w:hAnsi="Times New Roman" w:cs="Times New Roman"/>
          <w:sz w:val="18"/>
          <w:szCs w:val="18"/>
        </w:rPr>
      </w:pPr>
      <w:r w:rsidRPr="000E7BFA">
        <w:rPr>
          <w:rFonts w:ascii="Times New Roman" w:eastAsia="Times New Roman" w:hAnsi="Times New Roman" w:cs="Times New Roman"/>
          <w:sz w:val="18"/>
          <w:szCs w:val="18"/>
        </w:rPr>
        <w:t>стр. 13</w:t>
      </w: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Pr="000E7BFA" w:rsidRDefault="000E7BFA" w:rsidP="000E7BFA">
      <w:pPr>
        <w:spacing w:after="54" w:line="240" w:lineRule="exact"/>
        <w:ind w:left="3620"/>
        <w:jc w:val="both"/>
        <w:rPr>
          <w:rFonts w:ascii="Times New Roman" w:eastAsia="Times New Roman" w:hAnsi="Times New Roman" w:cs="Times New Roman"/>
          <w:i/>
          <w:iCs/>
          <w:color w:val="auto"/>
        </w:rPr>
      </w:pPr>
    </w:p>
    <w:p w:rsidR="000E7BFA" w:rsidRPr="000E7BFA" w:rsidRDefault="000E7BFA" w:rsidP="000E7BFA">
      <w:pPr>
        <w:spacing w:after="165" w:line="240" w:lineRule="exact"/>
        <w:jc w:val="both"/>
        <w:rPr>
          <w:rFonts w:ascii="Times New Roman" w:eastAsia="Times New Roman" w:hAnsi="Times New Roman" w:cs="Times New Roman"/>
          <w:b/>
          <w:bCs/>
          <w:color w:val="auto"/>
        </w:rPr>
      </w:pPr>
      <w:r w:rsidRPr="000E7BFA">
        <w:rPr>
          <w:rFonts w:ascii="Times New Roman" w:eastAsia="Times New Roman" w:hAnsi="Times New Roman" w:cs="Times New Roman"/>
          <w:b/>
          <w:bCs/>
          <w:color w:val="auto"/>
        </w:rPr>
        <w:t xml:space="preserve">                                       15. Прекращение деятельности товарищества</w:t>
      </w:r>
    </w:p>
    <w:p w:rsidR="000E7BFA" w:rsidRPr="000E7BFA" w:rsidRDefault="000E7BFA" w:rsidP="000E7BFA">
      <w:pPr>
        <w:numPr>
          <w:ilvl w:val="0"/>
          <w:numId w:val="33"/>
        </w:numPr>
        <w:tabs>
          <w:tab w:val="left" w:pos="711"/>
        </w:tabs>
        <w:spacing w:line="240" w:lineRule="exact"/>
        <w:ind w:right="380"/>
        <w:jc w:val="both"/>
        <w:rPr>
          <w:rFonts w:ascii="Times New Roman" w:eastAsia="Times New Roman" w:hAnsi="Times New Roman" w:cs="Times New Roman"/>
          <w:color w:val="auto"/>
          <w:spacing w:val="20"/>
        </w:rPr>
      </w:pPr>
      <w:r w:rsidRPr="000E7BFA">
        <w:rPr>
          <w:rFonts w:ascii="Times New Roman" w:eastAsia="Times New Roman" w:hAnsi="Times New Roman" w:cs="Times New Roman"/>
          <w:color w:val="auto"/>
          <w:spacing w:val="20"/>
        </w:rPr>
        <w:t>Прекращение деятельности Товарищества возможно в форме реорганизации (слияния, разделения, присоединения, выделения) либо ликвидации.</w:t>
      </w:r>
    </w:p>
    <w:p w:rsidR="000E7BFA" w:rsidRPr="000E7BFA" w:rsidRDefault="000E7BFA" w:rsidP="000E7BFA">
      <w:pPr>
        <w:spacing w:line="240" w:lineRule="exact"/>
        <w:ind w:left="20" w:right="380"/>
        <w:jc w:val="both"/>
        <w:rPr>
          <w:rFonts w:ascii="Times New Roman" w:eastAsia="Times New Roman" w:hAnsi="Times New Roman" w:cs="Times New Roman"/>
          <w:color w:val="auto"/>
          <w:spacing w:val="20"/>
        </w:rPr>
      </w:pPr>
      <w:r w:rsidRPr="000E7BFA">
        <w:rPr>
          <w:rFonts w:ascii="Times New Roman" w:eastAsia="Times New Roman" w:hAnsi="Times New Roman" w:cs="Times New Roman"/>
          <w:color w:val="auto"/>
          <w:spacing w:val="20"/>
        </w:rPr>
        <w:t>При реорганизации Товарищества его права и обязанности переходят к правопреемникам в соответствии с передаточным актом.</w:t>
      </w:r>
    </w:p>
    <w:p w:rsidR="000E7BFA" w:rsidRPr="000E7BFA" w:rsidRDefault="000E7BFA" w:rsidP="000E7BFA">
      <w:pPr>
        <w:spacing w:line="240" w:lineRule="exact"/>
        <w:ind w:left="20"/>
        <w:jc w:val="both"/>
        <w:rPr>
          <w:rFonts w:ascii="Times New Roman" w:eastAsia="Times New Roman" w:hAnsi="Times New Roman" w:cs="Times New Roman"/>
          <w:color w:val="auto"/>
          <w:spacing w:val="20"/>
        </w:rPr>
      </w:pPr>
      <w:r w:rsidRPr="000E7BFA">
        <w:rPr>
          <w:rFonts w:ascii="Times New Roman" w:eastAsia="Times New Roman" w:hAnsi="Times New Roman" w:cs="Times New Roman"/>
          <w:color w:val="auto"/>
          <w:spacing w:val="20"/>
        </w:rPr>
        <w:t>Товарищество ликвидируется:</w:t>
      </w:r>
    </w:p>
    <w:p w:rsidR="000E7BFA" w:rsidRPr="000E7BFA" w:rsidRDefault="000E7BFA" w:rsidP="000E7BFA">
      <w:pPr>
        <w:spacing w:line="240" w:lineRule="exact"/>
        <w:ind w:left="20" w:right="380"/>
        <w:jc w:val="both"/>
        <w:rPr>
          <w:rFonts w:ascii="Times New Roman" w:eastAsia="Times New Roman" w:hAnsi="Times New Roman" w:cs="Times New Roman"/>
          <w:color w:val="auto"/>
          <w:spacing w:val="20"/>
        </w:rPr>
      </w:pPr>
      <w:r w:rsidRPr="000E7BFA">
        <w:rPr>
          <w:rFonts w:ascii="Times New Roman" w:eastAsia="Times New Roman" w:hAnsi="Times New Roman" w:cs="Times New Roman"/>
          <w:color w:val="auto"/>
          <w:spacing w:val="20"/>
        </w:rPr>
        <w:t>по решению Общего собрания членов товарищества и собственников помещений; по решению суда, по основаниям, предусмотренным Гражданским кодексом.</w:t>
      </w:r>
    </w:p>
    <w:p w:rsidR="000E7BFA" w:rsidRPr="000E7BFA" w:rsidRDefault="000E7BFA" w:rsidP="000E7BFA">
      <w:pPr>
        <w:numPr>
          <w:ilvl w:val="0"/>
          <w:numId w:val="33"/>
        </w:numPr>
        <w:tabs>
          <w:tab w:val="left" w:pos="716"/>
        </w:tabs>
        <w:spacing w:after="248" w:line="240" w:lineRule="exact"/>
        <w:ind w:right="380"/>
        <w:jc w:val="both"/>
        <w:rPr>
          <w:rFonts w:ascii="Times New Roman" w:eastAsia="Times New Roman" w:hAnsi="Times New Roman" w:cs="Times New Roman"/>
          <w:color w:val="auto"/>
          <w:spacing w:val="20"/>
        </w:rPr>
      </w:pPr>
      <w:r w:rsidRPr="000E7BFA">
        <w:rPr>
          <w:rFonts w:ascii="Times New Roman" w:eastAsia="Times New Roman" w:hAnsi="Times New Roman" w:cs="Times New Roman"/>
          <w:color w:val="auto"/>
          <w:spacing w:val="20"/>
        </w:rPr>
        <w:t>Реорганизация и ликвидация товарищества производятся на основании и в порядке, которые установлены гражданским законодательством.</w:t>
      </w:r>
    </w:p>
    <w:p w:rsidR="000E7BFA" w:rsidRPr="000E7BFA" w:rsidRDefault="000E7BFA" w:rsidP="000E7BFA">
      <w:pPr>
        <w:spacing w:after="164" w:line="240" w:lineRule="exact"/>
        <w:jc w:val="both"/>
        <w:rPr>
          <w:rFonts w:ascii="Times New Roman" w:eastAsia="Times New Roman" w:hAnsi="Times New Roman" w:cs="Times New Roman"/>
          <w:b/>
          <w:bCs/>
          <w:color w:val="auto"/>
        </w:rPr>
      </w:pPr>
      <w:r w:rsidRPr="000E7BFA">
        <w:rPr>
          <w:rFonts w:ascii="Times New Roman" w:eastAsia="Times New Roman" w:hAnsi="Times New Roman" w:cs="Times New Roman"/>
          <w:b/>
          <w:bCs/>
          <w:color w:val="auto"/>
        </w:rPr>
        <w:t xml:space="preserve">                                       16. Заключительные положения</w:t>
      </w:r>
    </w:p>
    <w:p w:rsidR="000E7BFA" w:rsidRPr="000E7BFA" w:rsidRDefault="000E7BFA" w:rsidP="000E7BFA">
      <w:pPr>
        <w:numPr>
          <w:ilvl w:val="0"/>
          <w:numId w:val="34"/>
        </w:numPr>
        <w:tabs>
          <w:tab w:val="left" w:pos="702"/>
        </w:tabs>
        <w:spacing w:after="240" w:line="240" w:lineRule="exact"/>
        <w:ind w:right="380"/>
        <w:jc w:val="both"/>
        <w:rPr>
          <w:rFonts w:ascii="Times New Roman" w:eastAsia="Times New Roman" w:hAnsi="Times New Roman" w:cs="Times New Roman"/>
          <w:color w:val="auto"/>
          <w:spacing w:val="20"/>
        </w:rPr>
      </w:pPr>
      <w:r w:rsidRPr="000E7BFA">
        <w:rPr>
          <w:rFonts w:ascii="Times New Roman" w:eastAsia="Times New Roman" w:hAnsi="Times New Roman" w:cs="Times New Roman"/>
          <w:color w:val="auto"/>
          <w:spacing w:val="20"/>
        </w:rPr>
        <w:t>Новая редакция Устава утверждается Общим собранием членов Товарищества и вступает в силу со дня его регистрации в ИФНС.</w:t>
      </w:r>
    </w:p>
    <w:p w:rsidR="000E7BFA" w:rsidRPr="000E7BFA" w:rsidRDefault="000E7BFA" w:rsidP="000E7BFA">
      <w:pPr>
        <w:numPr>
          <w:ilvl w:val="0"/>
          <w:numId w:val="34"/>
        </w:numPr>
        <w:tabs>
          <w:tab w:val="left" w:pos="711"/>
        </w:tabs>
        <w:spacing w:after="240" w:line="240" w:lineRule="exact"/>
        <w:ind w:right="380"/>
        <w:jc w:val="both"/>
        <w:rPr>
          <w:rFonts w:ascii="Times New Roman" w:eastAsia="Times New Roman" w:hAnsi="Times New Roman" w:cs="Times New Roman"/>
          <w:color w:val="auto"/>
          <w:spacing w:val="20"/>
        </w:rPr>
      </w:pPr>
      <w:r w:rsidRPr="000E7BFA">
        <w:rPr>
          <w:rFonts w:ascii="Times New Roman" w:eastAsia="Times New Roman" w:hAnsi="Times New Roman" w:cs="Times New Roman"/>
          <w:color w:val="auto"/>
          <w:spacing w:val="20"/>
        </w:rPr>
        <w:t>Настоящий Устав составлен в двух экземплярах, имеющих одинаковую силу, один экземпляр которого находится на хранении у председателя правления товарищества.</w:t>
      </w:r>
    </w:p>
    <w:p w:rsidR="000E7BFA" w:rsidRPr="000E7BFA" w:rsidRDefault="000E7BFA" w:rsidP="000E7BFA">
      <w:pPr>
        <w:numPr>
          <w:ilvl w:val="0"/>
          <w:numId w:val="34"/>
        </w:numPr>
        <w:tabs>
          <w:tab w:val="left" w:pos="706"/>
        </w:tabs>
        <w:spacing w:after="8060" w:line="240" w:lineRule="exact"/>
        <w:ind w:right="380"/>
        <w:jc w:val="both"/>
        <w:rPr>
          <w:rFonts w:ascii="Times New Roman" w:eastAsia="Times New Roman" w:hAnsi="Times New Roman" w:cs="Times New Roman"/>
          <w:color w:val="auto"/>
          <w:spacing w:val="20"/>
          <w:sz w:val="18"/>
          <w:szCs w:val="18"/>
        </w:rPr>
      </w:pPr>
      <w:r w:rsidRPr="000E7BFA">
        <w:rPr>
          <w:rFonts w:ascii="Times New Roman" w:eastAsia="Times New Roman" w:hAnsi="Times New Roman" w:cs="Times New Roman"/>
          <w:color w:val="auto"/>
          <w:spacing w:val="20"/>
        </w:rPr>
        <w:t>Расходы по перерегистрации, ликвидации Товарищества, а также по внесению изменений в Устав Товарищества несут все собственники пропорционально своим долям.</w:t>
      </w:r>
      <w:r w:rsidRPr="000E7BFA">
        <w:rPr>
          <w:rFonts w:ascii="Times New Roman" w:eastAsia="Times New Roman" w:hAnsi="Times New Roman" w:cs="Times New Roman"/>
          <w:color w:val="auto"/>
          <w:spacing w:val="20"/>
          <w:sz w:val="18"/>
          <w:szCs w:val="18"/>
        </w:rPr>
        <w:t xml:space="preserve">  </w:t>
      </w:r>
    </w:p>
    <w:p w:rsidR="000E7BFA" w:rsidRPr="000E7BFA" w:rsidRDefault="000E7BFA" w:rsidP="000E7BFA">
      <w:pPr>
        <w:tabs>
          <w:tab w:val="left" w:pos="706"/>
        </w:tabs>
        <w:spacing w:after="8060" w:line="240" w:lineRule="exact"/>
        <w:ind w:left="20" w:right="380"/>
        <w:jc w:val="both"/>
        <w:rPr>
          <w:rFonts w:ascii="Times New Roman" w:eastAsia="Times New Roman" w:hAnsi="Times New Roman" w:cs="Times New Roman"/>
          <w:color w:val="auto"/>
          <w:spacing w:val="20"/>
          <w:sz w:val="18"/>
          <w:szCs w:val="18"/>
        </w:rPr>
      </w:pPr>
      <w:r w:rsidRPr="000E7BFA">
        <w:rPr>
          <w:rFonts w:ascii="Times New Roman" w:eastAsia="Times New Roman" w:hAnsi="Times New Roman" w:cs="Times New Roman"/>
          <w:color w:val="auto"/>
          <w:spacing w:val="20"/>
          <w:sz w:val="18"/>
          <w:szCs w:val="18"/>
        </w:rPr>
        <w:t xml:space="preserve">                                                    стр.14</w:t>
      </w:r>
    </w:p>
    <w:p w:rsidR="000E7BFA" w:rsidRDefault="000E7BFA">
      <w:pPr>
        <w:pStyle w:val="40"/>
        <w:shd w:val="clear" w:color="auto" w:fill="auto"/>
        <w:spacing w:before="0" w:line="190" w:lineRule="exact"/>
        <w:ind w:left="20"/>
        <w:rPr>
          <w:rFonts w:ascii="Times New Roman" w:hAnsi="Times New Roman" w:cs="Times New Roman"/>
          <w:sz w:val="18"/>
          <w:szCs w:val="18"/>
        </w:rPr>
      </w:pPr>
    </w:p>
    <w:p w:rsidR="000E7BFA" w:rsidRPr="008259BF" w:rsidRDefault="000E7BFA">
      <w:pPr>
        <w:pStyle w:val="40"/>
        <w:shd w:val="clear" w:color="auto" w:fill="auto"/>
        <w:spacing w:before="0" w:line="190" w:lineRule="exact"/>
        <w:ind w:left="20"/>
        <w:rPr>
          <w:rFonts w:ascii="Times New Roman" w:hAnsi="Times New Roman" w:cs="Times New Roman"/>
          <w:sz w:val="18"/>
          <w:szCs w:val="18"/>
        </w:rPr>
      </w:pPr>
    </w:p>
    <w:sectPr w:rsidR="000E7BFA" w:rsidRPr="008259BF" w:rsidSect="008259BF">
      <w:type w:val="continuous"/>
      <w:pgSz w:w="11906" w:h="16838"/>
      <w:pgMar w:top="243" w:right="424" w:bottom="243"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35" w:rsidRDefault="00177F35">
      <w:r>
        <w:separator/>
      </w:r>
    </w:p>
  </w:endnote>
  <w:endnote w:type="continuationSeparator" w:id="0">
    <w:p w:rsidR="00177F35" w:rsidRDefault="0017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35" w:rsidRDefault="00177F35"/>
  </w:footnote>
  <w:footnote w:type="continuationSeparator" w:id="0">
    <w:p w:rsidR="00177F35" w:rsidRDefault="00177F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395"/>
    <w:multiLevelType w:val="multilevel"/>
    <w:tmpl w:val="0EB2FF10"/>
    <w:lvl w:ilvl="0">
      <w:start w:val="1"/>
      <w:numFmt w:val="decimal"/>
      <w:lvlText w:val="13.%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54C31"/>
    <w:multiLevelType w:val="multilevel"/>
    <w:tmpl w:val="94BC8E74"/>
    <w:lvl w:ilvl="0">
      <w:start w:val="8"/>
      <w:numFmt w:val="decimal"/>
      <w:lvlText w:val="12.%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50024"/>
    <w:multiLevelType w:val="multilevel"/>
    <w:tmpl w:val="06CC1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A6AE3"/>
    <w:multiLevelType w:val="multilevel"/>
    <w:tmpl w:val="E08630BE"/>
    <w:lvl w:ilvl="0">
      <w:start w:val="1"/>
      <w:numFmt w:val="decimal"/>
      <w:lvlText w:val="5.%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9075C6"/>
    <w:multiLevelType w:val="multilevel"/>
    <w:tmpl w:val="C1BE1AAE"/>
    <w:lvl w:ilvl="0">
      <w:start w:val="4"/>
      <w:numFmt w:val="decimal"/>
      <w:lvlText w:val="1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957509"/>
    <w:multiLevelType w:val="multilevel"/>
    <w:tmpl w:val="1DFC9018"/>
    <w:lvl w:ilvl="0">
      <w:start w:val="9"/>
      <w:numFmt w:val="decimal"/>
      <w:lvlText w:val="11.8.%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940065"/>
    <w:multiLevelType w:val="multilevel"/>
    <w:tmpl w:val="83E6A250"/>
    <w:lvl w:ilvl="0">
      <w:start w:val="2"/>
      <w:numFmt w:val="decimal"/>
      <w:lvlText w:val="7.%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2B5EAC"/>
    <w:multiLevelType w:val="multilevel"/>
    <w:tmpl w:val="61A6B94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4E16AD"/>
    <w:multiLevelType w:val="multilevel"/>
    <w:tmpl w:val="1A62901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F57FE1"/>
    <w:multiLevelType w:val="multilevel"/>
    <w:tmpl w:val="2C70395C"/>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6321A9"/>
    <w:multiLevelType w:val="multilevel"/>
    <w:tmpl w:val="FDB22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D7436"/>
    <w:multiLevelType w:val="multilevel"/>
    <w:tmpl w:val="D9B4686A"/>
    <w:lvl w:ilvl="0">
      <w:start w:val="9"/>
      <w:numFmt w:val="decimal"/>
      <w:lvlText w:val="10.%1."/>
      <w:lvlJc w:val="left"/>
      <w:rPr>
        <w:rFonts w:ascii="Times New Roman" w:eastAsia="Times New Roman" w:hAnsi="Times New Roman" w:cs="Times New Roman"/>
        <w:b/>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40283D"/>
    <w:multiLevelType w:val="hybridMultilevel"/>
    <w:tmpl w:val="9F04E468"/>
    <w:lvl w:ilvl="0" w:tplc="50E0EFF8">
      <w:start w:val="1"/>
      <w:numFmt w:val="decimal"/>
      <w:lvlText w:val="%1."/>
      <w:lvlJc w:val="left"/>
      <w:pPr>
        <w:ind w:left="3820" w:hanging="360"/>
      </w:pPr>
      <w:rPr>
        <w:rFonts w:hint="default"/>
      </w:rPr>
    </w:lvl>
    <w:lvl w:ilvl="1" w:tplc="04190019" w:tentative="1">
      <w:start w:val="1"/>
      <w:numFmt w:val="lowerLetter"/>
      <w:lvlText w:val="%2."/>
      <w:lvlJc w:val="left"/>
      <w:pPr>
        <w:ind w:left="4540" w:hanging="360"/>
      </w:pPr>
    </w:lvl>
    <w:lvl w:ilvl="2" w:tplc="0419001B" w:tentative="1">
      <w:start w:val="1"/>
      <w:numFmt w:val="lowerRoman"/>
      <w:lvlText w:val="%3."/>
      <w:lvlJc w:val="right"/>
      <w:pPr>
        <w:ind w:left="5260" w:hanging="180"/>
      </w:pPr>
    </w:lvl>
    <w:lvl w:ilvl="3" w:tplc="0419000F" w:tentative="1">
      <w:start w:val="1"/>
      <w:numFmt w:val="decimal"/>
      <w:lvlText w:val="%4."/>
      <w:lvlJc w:val="left"/>
      <w:pPr>
        <w:ind w:left="5980" w:hanging="360"/>
      </w:pPr>
    </w:lvl>
    <w:lvl w:ilvl="4" w:tplc="04190019" w:tentative="1">
      <w:start w:val="1"/>
      <w:numFmt w:val="lowerLetter"/>
      <w:lvlText w:val="%5."/>
      <w:lvlJc w:val="left"/>
      <w:pPr>
        <w:ind w:left="6700" w:hanging="360"/>
      </w:pPr>
    </w:lvl>
    <w:lvl w:ilvl="5" w:tplc="0419001B" w:tentative="1">
      <w:start w:val="1"/>
      <w:numFmt w:val="lowerRoman"/>
      <w:lvlText w:val="%6."/>
      <w:lvlJc w:val="right"/>
      <w:pPr>
        <w:ind w:left="7420" w:hanging="180"/>
      </w:pPr>
    </w:lvl>
    <w:lvl w:ilvl="6" w:tplc="0419000F" w:tentative="1">
      <w:start w:val="1"/>
      <w:numFmt w:val="decimal"/>
      <w:lvlText w:val="%7."/>
      <w:lvlJc w:val="left"/>
      <w:pPr>
        <w:ind w:left="8140" w:hanging="360"/>
      </w:pPr>
    </w:lvl>
    <w:lvl w:ilvl="7" w:tplc="04190019" w:tentative="1">
      <w:start w:val="1"/>
      <w:numFmt w:val="lowerLetter"/>
      <w:lvlText w:val="%8."/>
      <w:lvlJc w:val="left"/>
      <w:pPr>
        <w:ind w:left="8860" w:hanging="360"/>
      </w:pPr>
    </w:lvl>
    <w:lvl w:ilvl="8" w:tplc="0419001B" w:tentative="1">
      <w:start w:val="1"/>
      <w:numFmt w:val="lowerRoman"/>
      <w:lvlText w:val="%9."/>
      <w:lvlJc w:val="right"/>
      <w:pPr>
        <w:ind w:left="9580" w:hanging="180"/>
      </w:pPr>
    </w:lvl>
  </w:abstractNum>
  <w:abstractNum w:abstractNumId="13">
    <w:nsid w:val="3AA33920"/>
    <w:multiLevelType w:val="multilevel"/>
    <w:tmpl w:val="707A66E2"/>
    <w:lvl w:ilvl="0">
      <w:start w:val="9"/>
      <w:numFmt w:val="decimal"/>
      <w:lvlText w:val="4.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8B7B90"/>
    <w:multiLevelType w:val="multilevel"/>
    <w:tmpl w:val="AFEC8C9C"/>
    <w:lvl w:ilvl="0">
      <w:start w:val="7"/>
      <w:numFmt w:val="decimal"/>
      <w:lvlText w:val="4.2.%1."/>
      <w:lvlJc w:val="left"/>
      <w:rPr>
        <w:rFonts w:ascii="Times New Roman" w:eastAsia="Times New Roman" w:hAnsi="Times New Roman" w:cs="Times New Roman"/>
        <w:b/>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E07EC2"/>
    <w:multiLevelType w:val="multilevel"/>
    <w:tmpl w:val="05525416"/>
    <w:lvl w:ilvl="0">
      <w:start w:val="7"/>
      <w:numFmt w:val="decimal"/>
      <w:lvlText w:val="4.1.%1"/>
      <w:lvlJc w:val="left"/>
      <w:rPr>
        <w:rFonts w:ascii="Times New Roman" w:eastAsia="Times New Roman" w:hAnsi="Times New Roman" w:cs="Times New Roman"/>
        <w:b/>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617E84"/>
    <w:multiLevelType w:val="multilevel"/>
    <w:tmpl w:val="889C5076"/>
    <w:lvl w:ilvl="0">
      <w:start w:val="1"/>
      <w:numFmt w:val="decimal"/>
      <w:lvlText w:val="4.1.%1."/>
      <w:lvlJc w:val="left"/>
      <w:rPr>
        <w:rFonts w:ascii="Times New Roman" w:eastAsia="Times New Roman" w:hAnsi="Times New Roman" w:cs="Times New Roman"/>
        <w:b/>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2651E3"/>
    <w:multiLevelType w:val="multilevel"/>
    <w:tmpl w:val="C890B148"/>
    <w:lvl w:ilvl="0">
      <w:start w:val="6"/>
      <w:numFmt w:val="decimal"/>
      <w:lvlText w:val="2.%1."/>
      <w:lvlJc w:val="left"/>
      <w:rPr>
        <w:rFonts w:ascii="Times New Roman" w:eastAsia="Times New Roman" w:hAnsi="Times New Roman" w:cs="Times New Roman"/>
        <w:b/>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D55D1B"/>
    <w:multiLevelType w:val="multilevel"/>
    <w:tmpl w:val="25C08722"/>
    <w:lvl w:ilvl="0">
      <w:start w:val="1"/>
      <w:numFmt w:val="decimal"/>
      <w:lvlText w:val="16.%1."/>
      <w:lvlJc w:val="left"/>
      <w:rPr>
        <w:rFonts w:ascii="Times New Roman" w:eastAsia="Times New Roman" w:hAnsi="Times New Roman" w:cs="Times New Roman"/>
        <w:b/>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E51647"/>
    <w:multiLevelType w:val="multilevel"/>
    <w:tmpl w:val="61A0A120"/>
    <w:lvl w:ilvl="0">
      <w:start w:val="1"/>
      <w:numFmt w:val="decimal"/>
      <w:lvlText w:val="3.%1."/>
      <w:lvlJc w:val="left"/>
      <w:rPr>
        <w:rFonts w:ascii="Times New Roman" w:eastAsia="Times New Roman" w:hAnsi="Times New Roman" w:cs="Times New Roman"/>
        <w:b/>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F55A5D"/>
    <w:multiLevelType w:val="multilevel"/>
    <w:tmpl w:val="C6EE2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D15D5"/>
    <w:multiLevelType w:val="multilevel"/>
    <w:tmpl w:val="7CCAC8F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F5090E"/>
    <w:multiLevelType w:val="multilevel"/>
    <w:tmpl w:val="2EA49E8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7A4ADE"/>
    <w:multiLevelType w:val="multilevel"/>
    <w:tmpl w:val="2E68A1D4"/>
    <w:lvl w:ilvl="0">
      <w:start w:val="7"/>
      <w:numFmt w:val="decimal"/>
      <w:lvlText w:val="11.%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03580B"/>
    <w:multiLevelType w:val="multilevel"/>
    <w:tmpl w:val="5D422E84"/>
    <w:lvl w:ilvl="0">
      <w:start w:val="1"/>
      <w:numFmt w:val="decimal"/>
      <w:lvlText w:val="4.2.%1."/>
      <w:lvlJc w:val="left"/>
      <w:rPr>
        <w:rFonts w:ascii="Times New Roman" w:eastAsia="Times New Roman" w:hAnsi="Times New Roman" w:cs="Times New Roman"/>
        <w:b/>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ED523D"/>
    <w:multiLevelType w:val="multilevel"/>
    <w:tmpl w:val="EE224258"/>
    <w:lvl w:ilvl="0">
      <w:start w:val="3"/>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1C4B56"/>
    <w:multiLevelType w:val="multilevel"/>
    <w:tmpl w:val="4DA66B1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22458F"/>
    <w:multiLevelType w:val="multilevel"/>
    <w:tmpl w:val="1DA47FC4"/>
    <w:lvl w:ilvl="0">
      <w:start w:val="4"/>
      <w:numFmt w:val="decimal"/>
      <w:lvlText w:val="10.%1."/>
      <w:lvlJc w:val="left"/>
      <w:rPr>
        <w:rFonts w:ascii="Times New Roman" w:eastAsia="Times New Roman" w:hAnsi="Times New Roman" w:cs="Times New Roman"/>
        <w:b/>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567D80"/>
    <w:multiLevelType w:val="multilevel"/>
    <w:tmpl w:val="FBCA1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FE3DE2"/>
    <w:multiLevelType w:val="multilevel"/>
    <w:tmpl w:val="8C423454"/>
    <w:lvl w:ilvl="0">
      <w:start w:val="1"/>
      <w:numFmt w:val="decimal"/>
      <w:lvlText w:val="15.%1."/>
      <w:lvlJc w:val="left"/>
      <w:rPr>
        <w:rFonts w:ascii="Times New Roman" w:eastAsia="Times New Roman" w:hAnsi="Times New Roman" w:cs="Times New Roman"/>
        <w:b/>
        <w:bCs w:val="0"/>
        <w:i w:val="0"/>
        <w:iCs w:val="0"/>
        <w:smallCaps w:val="0"/>
        <w:strike w:val="0"/>
        <w:color w:val="000000"/>
        <w:spacing w:val="2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E664AF"/>
    <w:multiLevelType w:val="multilevel"/>
    <w:tmpl w:val="D2CC8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A53CC4"/>
    <w:multiLevelType w:val="multilevel"/>
    <w:tmpl w:val="EDE28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B1C9E"/>
    <w:multiLevelType w:val="multilevel"/>
    <w:tmpl w:val="DFAC4C50"/>
    <w:lvl w:ilvl="0">
      <w:start w:val="6"/>
      <w:numFmt w:val="decimal"/>
      <w:lvlText w:val="12.%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943687"/>
    <w:multiLevelType w:val="multilevel"/>
    <w:tmpl w:val="6C9C0C40"/>
    <w:lvl w:ilvl="0">
      <w:start w:val="2"/>
      <w:numFmt w:val="decimal"/>
      <w:lvlText w:val="11.8.%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12"/>
  </w:num>
  <w:num w:numId="4">
    <w:abstractNumId w:val="17"/>
  </w:num>
  <w:num w:numId="5">
    <w:abstractNumId w:val="19"/>
  </w:num>
  <w:num w:numId="6">
    <w:abstractNumId w:val="2"/>
  </w:num>
  <w:num w:numId="7">
    <w:abstractNumId w:val="7"/>
  </w:num>
  <w:num w:numId="8">
    <w:abstractNumId w:val="16"/>
  </w:num>
  <w:num w:numId="9">
    <w:abstractNumId w:val="15"/>
  </w:num>
  <w:num w:numId="10">
    <w:abstractNumId w:val="13"/>
  </w:num>
  <w:num w:numId="11">
    <w:abstractNumId w:val="24"/>
  </w:num>
  <w:num w:numId="12">
    <w:abstractNumId w:val="14"/>
  </w:num>
  <w:num w:numId="13">
    <w:abstractNumId w:val="3"/>
  </w:num>
  <w:num w:numId="14">
    <w:abstractNumId w:val="10"/>
  </w:num>
  <w:num w:numId="15">
    <w:abstractNumId w:val="9"/>
  </w:num>
  <w:num w:numId="16">
    <w:abstractNumId w:val="6"/>
  </w:num>
  <w:num w:numId="17">
    <w:abstractNumId w:val="30"/>
  </w:num>
  <w:num w:numId="18">
    <w:abstractNumId w:val="31"/>
  </w:num>
  <w:num w:numId="19">
    <w:abstractNumId w:val="28"/>
  </w:num>
  <w:num w:numId="20">
    <w:abstractNumId w:val="26"/>
  </w:num>
  <w:num w:numId="21">
    <w:abstractNumId w:val="20"/>
  </w:num>
  <w:num w:numId="22">
    <w:abstractNumId w:val="27"/>
  </w:num>
  <w:num w:numId="23">
    <w:abstractNumId w:val="4"/>
  </w:num>
  <w:num w:numId="24">
    <w:abstractNumId w:val="11"/>
  </w:num>
  <w:num w:numId="25">
    <w:abstractNumId w:val="22"/>
  </w:num>
  <w:num w:numId="26">
    <w:abstractNumId w:val="23"/>
  </w:num>
  <w:num w:numId="27">
    <w:abstractNumId w:val="33"/>
  </w:num>
  <w:num w:numId="28">
    <w:abstractNumId w:val="5"/>
  </w:num>
  <w:num w:numId="29">
    <w:abstractNumId w:val="25"/>
  </w:num>
  <w:num w:numId="30">
    <w:abstractNumId w:val="32"/>
  </w:num>
  <w:num w:numId="31">
    <w:abstractNumId w:val="1"/>
  </w:num>
  <w:num w:numId="32">
    <w:abstractNumId w:val="0"/>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22"/>
    <w:rsid w:val="000E7BFA"/>
    <w:rsid w:val="00177F35"/>
    <w:rsid w:val="0021752C"/>
    <w:rsid w:val="004C5322"/>
    <w:rsid w:val="0055716F"/>
    <w:rsid w:val="005E1919"/>
    <w:rsid w:val="006827C8"/>
    <w:rsid w:val="00684D78"/>
    <w:rsid w:val="006D2A31"/>
    <w:rsid w:val="006E4A3F"/>
    <w:rsid w:val="006F7F4C"/>
    <w:rsid w:val="007378F5"/>
    <w:rsid w:val="008259BF"/>
    <w:rsid w:val="008A660A"/>
    <w:rsid w:val="009B0542"/>
    <w:rsid w:val="00A27699"/>
    <w:rsid w:val="00A555F8"/>
    <w:rsid w:val="00AE7CAD"/>
    <w:rsid w:val="00B05162"/>
    <w:rsid w:val="00DD475A"/>
    <w:rsid w:val="00E175C7"/>
    <w:rsid w:val="00E549AC"/>
    <w:rsid w:val="00F56778"/>
    <w:rsid w:val="00F9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pt0pt">
    <w:name w:val="Основной текст + 10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rialNarrow95pt0pt">
    <w:name w:val="Основной текст + Arial Narrow;9;5 pt;Полужирный;Интервал 0 pt"/>
    <w:basedOn w:val="a4"/>
    <w:rPr>
      <w:rFonts w:ascii="Arial Narrow" w:eastAsia="Arial Narrow" w:hAnsi="Arial Narrow" w:cs="Arial Narrow"/>
      <w:b/>
      <w:bCs/>
      <w:i w:val="0"/>
      <w:iCs w:val="0"/>
      <w:smallCaps w:val="0"/>
      <w:strike w:val="0"/>
      <w:color w:val="000000"/>
      <w:spacing w:val="0"/>
      <w:w w:val="100"/>
      <w:position w:val="0"/>
      <w:sz w:val="19"/>
      <w:szCs w:val="19"/>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i/>
      <w:iCs/>
      <w:sz w:val="17"/>
      <w:szCs w:val="17"/>
    </w:rPr>
  </w:style>
  <w:style w:type="paragraph" w:customStyle="1" w:styleId="30">
    <w:name w:val="Основной текст (3)"/>
    <w:basedOn w:val="a"/>
    <w:link w:val="3"/>
    <w:pPr>
      <w:shd w:val="clear" w:color="auto" w:fill="FFFFFF"/>
      <w:spacing w:before="180" w:after="180" w:line="0" w:lineRule="atLeast"/>
    </w:pPr>
    <w:rPr>
      <w:rFonts w:ascii="Times New Roman" w:eastAsia="Times New Roman" w:hAnsi="Times New Roman" w:cs="Times New Roman"/>
      <w:b/>
      <w:bCs/>
      <w:sz w:val="22"/>
      <w:szCs w:val="22"/>
    </w:rPr>
  </w:style>
  <w:style w:type="paragraph" w:customStyle="1" w:styleId="1">
    <w:name w:val="Основной текст1"/>
    <w:basedOn w:val="a"/>
    <w:link w:val="a4"/>
    <w:pPr>
      <w:shd w:val="clear" w:color="auto" w:fill="FFFFFF"/>
      <w:spacing w:before="180" w:line="274" w:lineRule="exact"/>
      <w:jc w:val="both"/>
    </w:pPr>
    <w:rPr>
      <w:rFonts w:ascii="Times New Roman" w:eastAsia="Times New Roman" w:hAnsi="Times New Roman" w:cs="Times New Roman"/>
      <w:spacing w:val="20"/>
      <w:sz w:val="22"/>
      <w:szCs w:val="22"/>
    </w:rPr>
  </w:style>
  <w:style w:type="paragraph" w:customStyle="1" w:styleId="40">
    <w:name w:val="Основной текст (4)"/>
    <w:basedOn w:val="a"/>
    <w:link w:val="4"/>
    <w:pPr>
      <w:shd w:val="clear" w:color="auto" w:fill="FFFFFF"/>
      <w:spacing w:before="180" w:line="0" w:lineRule="atLeast"/>
      <w:jc w:val="center"/>
    </w:pPr>
    <w:rPr>
      <w:rFonts w:ascii="Arial Narrow" w:eastAsia="Arial Narrow" w:hAnsi="Arial Narrow" w:cs="Arial Narrow"/>
      <w:sz w:val="19"/>
      <w:szCs w:val="19"/>
    </w:rPr>
  </w:style>
  <w:style w:type="paragraph" w:styleId="a5">
    <w:name w:val="header"/>
    <w:basedOn w:val="a"/>
    <w:link w:val="a6"/>
    <w:uiPriority w:val="99"/>
    <w:unhideWhenUsed/>
    <w:rsid w:val="00AE7CAD"/>
    <w:pPr>
      <w:tabs>
        <w:tab w:val="center" w:pos="4677"/>
        <w:tab w:val="right" w:pos="9355"/>
      </w:tabs>
    </w:pPr>
  </w:style>
  <w:style w:type="character" w:customStyle="1" w:styleId="a6">
    <w:name w:val="Верхний колонтитул Знак"/>
    <w:basedOn w:val="a0"/>
    <w:link w:val="a5"/>
    <w:uiPriority w:val="99"/>
    <w:rsid w:val="00AE7CAD"/>
    <w:rPr>
      <w:color w:val="000000"/>
    </w:rPr>
  </w:style>
  <w:style w:type="paragraph" w:styleId="a7">
    <w:name w:val="footer"/>
    <w:basedOn w:val="a"/>
    <w:link w:val="a8"/>
    <w:uiPriority w:val="99"/>
    <w:unhideWhenUsed/>
    <w:rsid w:val="00AE7CAD"/>
    <w:pPr>
      <w:tabs>
        <w:tab w:val="center" w:pos="4677"/>
        <w:tab w:val="right" w:pos="9355"/>
      </w:tabs>
    </w:pPr>
  </w:style>
  <w:style w:type="character" w:customStyle="1" w:styleId="a8">
    <w:name w:val="Нижний колонтитул Знак"/>
    <w:basedOn w:val="a0"/>
    <w:link w:val="a7"/>
    <w:uiPriority w:val="99"/>
    <w:rsid w:val="00AE7CAD"/>
    <w:rPr>
      <w:color w:val="000000"/>
    </w:rPr>
  </w:style>
  <w:style w:type="paragraph" w:styleId="a9">
    <w:name w:val="Balloon Text"/>
    <w:basedOn w:val="a"/>
    <w:link w:val="aa"/>
    <w:uiPriority w:val="99"/>
    <w:semiHidden/>
    <w:unhideWhenUsed/>
    <w:rsid w:val="006827C8"/>
    <w:rPr>
      <w:rFonts w:ascii="Tahoma" w:hAnsi="Tahoma" w:cs="Tahoma"/>
      <w:sz w:val="16"/>
      <w:szCs w:val="16"/>
    </w:rPr>
  </w:style>
  <w:style w:type="character" w:customStyle="1" w:styleId="aa">
    <w:name w:val="Текст выноски Знак"/>
    <w:basedOn w:val="a0"/>
    <w:link w:val="a9"/>
    <w:uiPriority w:val="99"/>
    <w:semiHidden/>
    <w:rsid w:val="006827C8"/>
    <w:rPr>
      <w:rFonts w:ascii="Tahoma" w:hAnsi="Tahoma" w:cs="Tahoma"/>
      <w:color w:val="000000"/>
      <w:sz w:val="16"/>
      <w:szCs w:val="16"/>
    </w:rPr>
  </w:style>
  <w:style w:type="paragraph" w:styleId="ab">
    <w:name w:val="List Paragraph"/>
    <w:basedOn w:val="a"/>
    <w:uiPriority w:val="34"/>
    <w:qFormat/>
    <w:rsid w:val="000E7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pt0pt">
    <w:name w:val="Основной текст + 10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rialNarrow95pt0pt">
    <w:name w:val="Основной текст + Arial Narrow;9;5 pt;Полужирный;Интервал 0 pt"/>
    <w:basedOn w:val="a4"/>
    <w:rPr>
      <w:rFonts w:ascii="Arial Narrow" w:eastAsia="Arial Narrow" w:hAnsi="Arial Narrow" w:cs="Arial Narrow"/>
      <w:b/>
      <w:bCs/>
      <w:i w:val="0"/>
      <w:iCs w:val="0"/>
      <w:smallCaps w:val="0"/>
      <w:strike w:val="0"/>
      <w:color w:val="000000"/>
      <w:spacing w:val="0"/>
      <w:w w:val="100"/>
      <w:position w:val="0"/>
      <w:sz w:val="19"/>
      <w:szCs w:val="19"/>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i/>
      <w:iCs/>
      <w:sz w:val="17"/>
      <w:szCs w:val="17"/>
    </w:rPr>
  </w:style>
  <w:style w:type="paragraph" w:customStyle="1" w:styleId="30">
    <w:name w:val="Основной текст (3)"/>
    <w:basedOn w:val="a"/>
    <w:link w:val="3"/>
    <w:pPr>
      <w:shd w:val="clear" w:color="auto" w:fill="FFFFFF"/>
      <w:spacing w:before="180" w:after="180" w:line="0" w:lineRule="atLeast"/>
    </w:pPr>
    <w:rPr>
      <w:rFonts w:ascii="Times New Roman" w:eastAsia="Times New Roman" w:hAnsi="Times New Roman" w:cs="Times New Roman"/>
      <w:b/>
      <w:bCs/>
      <w:sz w:val="22"/>
      <w:szCs w:val="22"/>
    </w:rPr>
  </w:style>
  <w:style w:type="paragraph" w:customStyle="1" w:styleId="1">
    <w:name w:val="Основной текст1"/>
    <w:basedOn w:val="a"/>
    <w:link w:val="a4"/>
    <w:pPr>
      <w:shd w:val="clear" w:color="auto" w:fill="FFFFFF"/>
      <w:spacing w:before="180" w:line="274" w:lineRule="exact"/>
      <w:jc w:val="both"/>
    </w:pPr>
    <w:rPr>
      <w:rFonts w:ascii="Times New Roman" w:eastAsia="Times New Roman" w:hAnsi="Times New Roman" w:cs="Times New Roman"/>
      <w:spacing w:val="20"/>
      <w:sz w:val="22"/>
      <w:szCs w:val="22"/>
    </w:rPr>
  </w:style>
  <w:style w:type="paragraph" w:customStyle="1" w:styleId="40">
    <w:name w:val="Основной текст (4)"/>
    <w:basedOn w:val="a"/>
    <w:link w:val="4"/>
    <w:pPr>
      <w:shd w:val="clear" w:color="auto" w:fill="FFFFFF"/>
      <w:spacing w:before="180" w:line="0" w:lineRule="atLeast"/>
      <w:jc w:val="center"/>
    </w:pPr>
    <w:rPr>
      <w:rFonts w:ascii="Arial Narrow" w:eastAsia="Arial Narrow" w:hAnsi="Arial Narrow" w:cs="Arial Narrow"/>
      <w:sz w:val="19"/>
      <w:szCs w:val="19"/>
    </w:rPr>
  </w:style>
  <w:style w:type="paragraph" w:styleId="a5">
    <w:name w:val="header"/>
    <w:basedOn w:val="a"/>
    <w:link w:val="a6"/>
    <w:uiPriority w:val="99"/>
    <w:unhideWhenUsed/>
    <w:rsid w:val="00AE7CAD"/>
    <w:pPr>
      <w:tabs>
        <w:tab w:val="center" w:pos="4677"/>
        <w:tab w:val="right" w:pos="9355"/>
      </w:tabs>
    </w:pPr>
  </w:style>
  <w:style w:type="character" w:customStyle="1" w:styleId="a6">
    <w:name w:val="Верхний колонтитул Знак"/>
    <w:basedOn w:val="a0"/>
    <w:link w:val="a5"/>
    <w:uiPriority w:val="99"/>
    <w:rsid w:val="00AE7CAD"/>
    <w:rPr>
      <w:color w:val="000000"/>
    </w:rPr>
  </w:style>
  <w:style w:type="paragraph" w:styleId="a7">
    <w:name w:val="footer"/>
    <w:basedOn w:val="a"/>
    <w:link w:val="a8"/>
    <w:uiPriority w:val="99"/>
    <w:unhideWhenUsed/>
    <w:rsid w:val="00AE7CAD"/>
    <w:pPr>
      <w:tabs>
        <w:tab w:val="center" w:pos="4677"/>
        <w:tab w:val="right" w:pos="9355"/>
      </w:tabs>
    </w:pPr>
  </w:style>
  <w:style w:type="character" w:customStyle="1" w:styleId="a8">
    <w:name w:val="Нижний колонтитул Знак"/>
    <w:basedOn w:val="a0"/>
    <w:link w:val="a7"/>
    <w:uiPriority w:val="99"/>
    <w:rsid w:val="00AE7CAD"/>
    <w:rPr>
      <w:color w:val="000000"/>
    </w:rPr>
  </w:style>
  <w:style w:type="paragraph" w:styleId="a9">
    <w:name w:val="Balloon Text"/>
    <w:basedOn w:val="a"/>
    <w:link w:val="aa"/>
    <w:uiPriority w:val="99"/>
    <w:semiHidden/>
    <w:unhideWhenUsed/>
    <w:rsid w:val="006827C8"/>
    <w:rPr>
      <w:rFonts w:ascii="Tahoma" w:hAnsi="Tahoma" w:cs="Tahoma"/>
      <w:sz w:val="16"/>
      <w:szCs w:val="16"/>
    </w:rPr>
  </w:style>
  <w:style w:type="character" w:customStyle="1" w:styleId="aa">
    <w:name w:val="Текст выноски Знак"/>
    <w:basedOn w:val="a0"/>
    <w:link w:val="a9"/>
    <w:uiPriority w:val="99"/>
    <w:semiHidden/>
    <w:rsid w:val="006827C8"/>
    <w:rPr>
      <w:rFonts w:ascii="Tahoma" w:hAnsi="Tahoma" w:cs="Tahoma"/>
      <w:color w:val="000000"/>
      <w:sz w:val="16"/>
      <w:szCs w:val="16"/>
    </w:rPr>
  </w:style>
  <w:style w:type="paragraph" w:styleId="ab">
    <w:name w:val="List Paragraph"/>
    <w:basedOn w:val="a"/>
    <w:uiPriority w:val="34"/>
    <w:qFormat/>
    <w:rsid w:val="000E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6901</Words>
  <Characters>39341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2013-04-01T12:09:00Z</cp:lastPrinted>
  <dcterms:created xsi:type="dcterms:W3CDTF">2013-06-17T12:21:00Z</dcterms:created>
  <dcterms:modified xsi:type="dcterms:W3CDTF">2013-06-17T12:44:00Z</dcterms:modified>
</cp:coreProperties>
</file>